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2C93D" w14:textId="6464040F" w:rsidR="007D23BC" w:rsidRDefault="00710C68" w:rsidP="00C5475E">
      <w:pPr>
        <w:tabs>
          <w:tab w:val="left" w:pos="1890"/>
        </w:tabs>
        <w:spacing w:line="240" w:lineRule="auto"/>
        <w:rPr>
          <w:rFonts w:cs="Arial"/>
        </w:rPr>
      </w:pPr>
      <w:bookmarkStart w:id="0" w:name="_Toc323635555"/>
      <w:bookmarkStart w:id="1" w:name="_Toc323635641"/>
      <w:bookmarkStart w:id="2" w:name="_Toc323638074"/>
      <w:bookmarkStart w:id="3" w:name="_Toc323638264"/>
      <w:bookmarkStart w:id="4" w:name="_Toc323647644"/>
      <w:bookmarkStart w:id="5" w:name="_Toc329251376"/>
      <w:r>
        <w:rPr>
          <w:b/>
          <w:noProof/>
          <w:lang w:eastAsia="en-AU"/>
        </w:rPr>
        <w:drawing>
          <wp:anchor distT="0" distB="0" distL="114300" distR="114300" simplePos="0" relativeHeight="251652096" behindDoc="1" locked="0" layoutInCell="1" allowOverlap="1" wp14:anchorId="71975EA7" wp14:editId="3B667359">
            <wp:simplePos x="0" y="0"/>
            <wp:positionH relativeFrom="margin">
              <wp:align>center</wp:align>
            </wp:positionH>
            <wp:positionV relativeFrom="paragraph">
              <wp:posOffset>0</wp:posOffset>
            </wp:positionV>
            <wp:extent cx="6138545" cy="8839200"/>
            <wp:effectExtent l="0" t="0" r="0" b="0"/>
            <wp:wrapTight wrapText="bothSides">
              <wp:wrapPolygon edited="0">
                <wp:start x="0" y="0"/>
                <wp:lineTo x="0" y="21553"/>
                <wp:lineTo x="21517" y="21553"/>
                <wp:lineTo x="21517" y="0"/>
                <wp:lineTo x="0" y="0"/>
              </wp:wrapPolygon>
            </wp:wrapTight>
            <wp:docPr id="1" name="Picture 1" descr="C:\Users\SamanthaBu\AppData\Local\Microsoft\Windows\Temporary Internet Files\Content.Outlook\60VPS8R7\10274 Code of Conduct Cover 2016 FRONT BL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anthaBu\AppData\Local\Microsoft\Windows\Temporary Internet Files\Content.Outlook\60VPS8R7\10274 Code of Conduct Cover 2016 FRONT BLAN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8545" cy="8839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r w:rsidR="00ED2695">
        <w:rPr>
          <w:rFonts w:cs="Arial"/>
        </w:rPr>
        <w:tab/>
      </w:r>
      <w:r w:rsidR="007D23BC">
        <w:rPr>
          <w:rFonts w:cs="Arial"/>
        </w:rPr>
        <w:br w:type="page"/>
      </w:r>
    </w:p>
    <w:tbl>
      <w:tblPr>
        <w:tblW w:w="8988" w:type="dxa"/>
        <w:jc w:val="center"/>
        <w:tblLook w:val="04A0" w:firstRow="1" w:lastRow="0" w:firstColumn="1" w:lastColumn="0" w:noHBand="0" w:noVBand="1"/>
      </w:tblPr>
      <w:tblGrid>
        <w:gridCol w:w="3100"/>
        <w:gridCol w:w="5888"/>
      </w:tblGrid>
      <w:tr w:rsidR="00B12C62" w:rsidRPr="00552A16" w14:paraId="4838AF5E" w14:textId="77777777" w:rsidTr="00520486">
        <w:trPr>
          <w:jc w:val="center"/>
        </w:trPr>
        <w:tc>
          <w:tcPr>
            <w:tcW w:w="3100" w:type="dxa"/>
          </w:tcPr>
          <w:p w14:paraId="1D171DF1" w14:textId="77777777" w:rsidR="00B12C62" w:rsidRPr="0008115F" w:rsidRDefault="00B12C62" w:rsidP="00520486">
            <w:pPr>
              <w:spacing w:before="60" w:after="60" w:line="240" w:lineRule="auto"/>
              <w:ind w:left="15"/>
            </w:pPr>
            <w:bookmarkStart w:id="6" w:name="BM_Type"/>
            <w:bookmarkStart w:id="7" w:name="BM_CommitteeDate"/>
            <w:bookmarkStart w:id="8" w:name="BackToTop"/>
            <w:bookmarkEnd w:id="6"/>
            <w:bookmarkEnd w:id="7"/>
            <w:bookmarkEnd w:id="8"/>
            <w:r>
              <w:lastRenderedPageBreak/>
              <w:t>Supporting Document</w:t>
            </w:r>
            <w:r w:rsidRPr="0008115F">
              <w:t xml:space="preserve"> Identifier:</w:t>
            </w:r>
          </w:p>
        </w:tc>
        <w:tc>
          <w:tcPr>
            <w:tcW w:w="5888" w:type="dxa"/>
          </w:tcPr>
          <w:p w14:paraId="1AE46D10" w14:textId="627B62D0" w:rsidR="00B12C62" w:rsidRPr="00C83F78" w:rsidRDefault="00B12C62" w:rsidP="00520486">
            <w:pPr>
              <w:spacing w:before="60" w:after="60" w:line="240" w:lineRule="auto"/>
              <w:ind w:left="0"/>
            </w:pPr>
            <w:r>
              <w:t>PAC-001-SD</w:t>
            </w:r>
          </w:p>
        </w:tc>
      </w:tr>
      <w:tr w:rsidR="00B12C62" w:rsidRPr="00552A16" w14:paraId="74F04F22" w14:textId="77777777" w:rsidTr="00520486">
        <w:trPr>
          <w:jc w:val="center"/>
        </w:trPr>
        <w:tc>
          <w:tcPr>
            <w:tcW w:w="3100" w:type="dxa"/>
          </w:tcPr>
          <w:p w14:paraId="41AC7799" w14:textId="77777777" w:rsidR="00B12C62" w:rsidRPr="0008115F" w:rsidRDefault="00B12C62" w:rsidP="00520486">
            <w:pPr>
              <w:spacing w:before="60" w:after="60" w:line="240" w:lineRule="auto"/>
              <w:ind w:left="15"/>
            </w:pPr>
            <w:r w:rsidRPr="0008115F">
              <w:t>Approved by:</w:t>
            </w:r>
          </w:p>
        </w:tc>
        <w:tc>
          <w:tcPr>
            <w:tcW w:w="5888" w:type="dxa"/>
          </w:tcPr>
          <w:p w14:paraId="1075093E" w14:textId="183CBD67" w:rsidR="00B12C62" w:rsidRPr="0008115F" w:rsidRDefault="00205480" w:rsidP="00520486">
            <w:pPr>
              <w:spacing w:before="60" w:after="60" w:line="240" w:lineRule="auto"/>
              <w:ind w:left="0"/>
            </w:pPr>
            <w:r>
              <w:t>Service Manager People Solutions</w:t>
            </w:r>
          </w:p>
        </w:tc>
      </w:tr>
      <w:tr w:rsidR="00B12C62" w:rsidRPr="00552A16" w14:paraId="22814B73" w14:textId="77777777" w:rsidTr="00520486">
        <w:trPr>
          <w:jc w:val="center"/>
        </w:trPr>
        <w:tc>
          <w:tcPr>
            <w:tcW w:w="3100" w:type="dxa"/>
          </w:tcPr>
          <w:p w14:paraId="4218D3B9" w14:textId="77777777" w:rsidR="00B12C62" w:rsidRPr="0008115F" w:rsidRDefault="00B12C62" w:rsidP="00520486">
            <w:pPr>
              <w:spacing w:before="60" w:after="60" w:line="240" w:lineRule="auto"/>
              <w:ind w:left="15"/>
            </w:pPr>
            <w:r>
              <w:t>Date of Approval:</w:t>
            </w:r>
          </w:p>
        </w:tc>
        <w:tc>
          <w:tcPr>
            <w:tcW w:w="5888" w:type="dxa"/>
          </w:tcPr>
          <w:p w14:paraId="4D7F2A29" w14:textId="5F1B402A" w:rsidR="00B12C62" w:rsidRDefault="00D25074" w:rsidP="00520486">
            <w:pPr>
              <w:spacing w:before="60" w:after="60" w:line="240" w:lineRule="auto"/>
              <w:ind w:left="0"/>
            </w:pPr>
            <w:r>
              <w:t>24 August 2023</w:t>
            </w:r>
          </w:p>
        </w:tc>
      </w:tr>
      <w:tr w:rsidR="00B12C62" w:rsidRPr="00552A16" w14:paraId="7FDB2C44" w14:textId="77777777" w:rsidTr="00520486">
        <w:trPr>
          <w:jc w:val="center"/>
        </w:trPr>
        <w:tc>
          <w:tcPr>
            <w:tcW w:w="3100" w:type="dxa"/>
          </w:tcPr>
          <w:p w14:paraId="55384B79" w14:textId="77777777" w:rsidR="00B12C62" w:rsidRPr="0008115F" w:rsidRDefault="00B12C62" w:rsidP="00520486">
            <w:pPr>
              <w:spacing w:before="60" w:after="60" w:line="240" w:lineRule="auto"/>
              <w:ind w:left="15"/>
            </w:pPr>
            <w:r w:rsidRPr="0008115F">
              <w:t>Effective Date:</w:t>
            </w:r>
          </w:p>
        </w:tc>
        <w:tc>
          <w:tcPr>
            <w:tcW w:w="5888" w:type="dxa"/>
          </w:tcPr>
          <w:p w14:paraId="6BB452D8" w14:textId="5627BF39" w:rsidR="00B12C62" w:rsidRPr="0008115F" w:rsidRDefault="00D25074" w:rsidP="00520486">
            <w:pPr>
              <w:spacing w:before="60" w:after="60" w:line="240" w:lineRule="auto"/>
              <w:ind w:left="0"/>
            </w:pPr>
            <w:r>
              <w:t>24 August 2023</w:t>
            </w:r>
          </w:p>
        </w:tc>
      </w:tr>
      <w:tr w:rsidR="00B12C62" w:rsidRPr="00552A16" w14:paraId="2F97BA74" w14:textId="77777777" w:rsidTr="00520486">
        <w:trPr>
          <w:jc w:val="center"/>
        </w:trPr>
        <w:tc>
          <w:tcPr>
            <w:tcW w:w="3100" w:type="dxa"/>
          </w:tcPr>
          <w:p w14:paraId="163E1A07" w14:textId="77777777" w:rsidR="00B12C62" w:rsidRPr="0008115F" w:rsidRDefault="00B12C62" w:rsidP="00520486">
            <w:pPr>
              <w:spacing w:before="60" w:after="60" w:line="240" w:lineRule="auto"/>
              <w:ind w:left="15"/>
            </w:pPr>
            <w:r w:rsidRPr="0008115F">
              <w:t>Review Date:</w:t>
            </w:r>
          </w:p>
        </w:tc>
        <w:tc>
          <w:tcPr>
            <w:tcW w:w="5888" w:type="dxa"/>
          </w:tcPr>
          <w:p w14:paraId="6779329E" w14:textId="6F7D86A1" w:rsidR="00B12C62" w:rsidRPr="0008115F" w:rsidRDefault="00D25074" w:rsidP="00520486">
            <w:pPr>
              <w:spacing w:before="60" w:after="60" w:line="240" w:lineRule="auto"/>
              <w:ind w:left="0"/>
            </w:pPr>
            <w:r>
              <w:t>24 August 2026</w:t>
            </w:r>
          </w:p>
        </w:tc>
      </w:tr>
      <w:tr w:rsidR="00B12C62" w:rsidRPr="00552A16" w14:paraId="4D8CE2BB" w14:textId="77777777" w:rsidTr="00520486">
        <w:trPr>
          <w:jc w:val="center"/>
        </w:trPr>
        <w:tc>
          <w:tcPr>
            <w:tcW w:w="3100" w:type="dxa"/>
            <w:tcBorders>
              <w:bottom w:val="single" w:sz="4" w:space="0" w:color="auto"/>
            </w:tcBorders>
          </w:tcPr>
          <w:p w14:paraId="6AD8D2EC" w14:textId="77777777" w:rsidR="00B12C62" w:rsidRPr="0008115F" w:rsidRDefault="00B12C62" w:rsidP="00520486">
            <w:pPr>
              <w:spacing w:before="60" w:after="60" w:line="240" w:lineRule="auto"/>
              <w:ind w:left="15"/>
            </w:pPr>
            <w:r w:rsidRPr="0008115F">
              <w:t>Version:</w:t>
            </w:r>
          </w:p>
        </w:tc>
        <w:tc>
          <w:tcPr>
            <w:tcW w:w="5888" w:type="dxa"/>
            <w:tcBorders>
              <w:bottom w:val="single" w:sz="4" w:space="0" w:color="auto"/>
            </w:tcBorders>
          </w:tcPr>
          <w:p w14:paraId="1B209F53" w14:textId="2573A101" w:rsidR="00710C68" w:rsidRPr="0008115F" w:rsidRDefault="00D25074" w:rsidP="00520486">
            <w:pPr>
              <w:spacing w:before="60" w:after="60" w:line="240" w:lineRule="auto"/>
              <w:ind w:left="0"/>
            </w:pPr>
            <w:r>
              <w:t>6</w:t>
            </w:r>
          </w:p>
        </w:tc>
      </w:tr>
    </w:tbl>
    <w:p w14:paraId="383837CA" w14:textId="77777777" w:rsidR="00710C68" w:rsidRPr="007D23BC" w:rsidRDefault="00710C68" w:rsidP="007D23BC">
      <w:pPr>
        <w:pStyle w:val="TOC1"/>
      </w:pPr>
    </w:p>
    <w:sdt>
      <w:sdtPr>
        <w:id w:val="15092819"/>
        <w:docPartObj>
          <w:docPartGallery w:val="Table of Contents"/>
          <w:docPartUnique/>
        </w:docPartObj>
      </w:sdtPr>
      <w:sdtEndPr>
        <w:rPr>
          <w:sz w:val="18"/>
          <w:szCs w:val="18"/>
        </w:rPr>
      </w:sdtEndPr>
      <w:sdtContent>
        <w:p w14:paraId="5EF9AF61" w14:textId="77777777" w:rsidR="00E32682" w:rsidRPr="008C7342" w:rsidRDefault="00693A60" w:rsidP="007D23BC">
          <w:pPr>
            <w:pStyle w:val="TOC1"/>
          </w:pPr>
          <w:r w:rsidRPr="008C7342">
            <w:t>Table of C</w:t>
          </w:r>
          <w:r w:rsidR="002E4172" w:rsidRPr="008C7342">
            <w:t>ontents</w:t>
          </w:r>
        </w:p>
        <w:p w14:paraId="1453A432" w14:textId="5DF760F5" w:rsidR="00ED2695" w:rsidRDefault="00A342B7" w:rsidP="007D23BC">
          <w:pPr>
            <w:pStyle w:val="TOC1"/>
            <w:spacing w:after="60"/>
            <w:rPr>
              <w:rFonts w:asciiTheme="minorHAnsi" w:eastAsiaTheme="minorEastAsia" w:hAnsiTheme="minorHAnsi"/>
              <w:noProof/>
              <w:sz w:val="22"/>
              <w:lang w:eastAsia="en-AU"/>
            </w:rPr>
          </w:pPr>
          <w:r w:rsidRPr="0002443A">
            <w:fldChar w:fldCharType="begin"/>
          </w:r>
          <w:r w:rsidR="002E4172" w:rsidRPr="0002443A">
            <w:instrText xml:space="preserve"> TOC \o "1-3" \h \z \u </w:instrText>
          </w:r>
          <w:r w:rsidRPr="0002443A">
            <w:fldChar w:fldCharType="separate"/>
          </w:r>
          <w:hyperlink w:anchor="_Toc140069771" w:history="1">
            <w:r w:rsidR="00ED2695" w:rsidRPr="004D5908">
              <w:rPr>
                <w:rStyle w:val="Hyperlink"/>
                <w:noProof/>
              </w:rPr>
              <w:t>Employee Code of Conduct</w:t>
            </w:r>
            <w:r w:rsidR="00ED2695">
              <w:rPr>
                <w:noProof/>
                <w:webHidden/>
              </w:rPr>
              <w:tab/>
            </w:r>
            <w:r w:rsidR="00ED2695">
              <w:rPr>
                <w:noProof/>
                <w:webHidden/>
              </w:rPr>
              <w:fldChar w:fldCharType="begin"/>
            </w:r>
            <w:r w:rsidR="00ED2695">
              <w:rPr>
                <w:noProof/>
                <w:webHidden/>
              </w:rPr>
              <w:instrText xml:space="preserve"> PAGEREF _Toc140069771 \h </w:instrText>
            </w:r>
            <w:r w:rsidR="00ED2695">
              <w:rPr>
                <w:noProof/>
                <w:webHidden/>
              </w:rPr>
            </w:r>
            <w:r w:rsidR="00ED2695">
              <w:rPr>
                <w:noProof/>
                <w:webHidden/>
              </w:rPr>
              <w:fldChar w:fldCharType="separate"/>
            </w:r>
            <w:r w:rsidR="00C5475E">
              <w:rPr>
                <w:noProof/>
                <w:webHidden/>
              </w:rPr>
              <w:t>3</w:t>
            </w:r>
            <w:r w:rsidR="00ED2695">
              <w:rPr>
                <w:noProof/>
                <w:webHidden/>
              </w:rPr>
              <w:fldChar w:fldCharType="end"/>
            </w:r>
          </w:hyperlink>
        </w:p>
        <w:p w14:paraId="67CECEA1" w14:textId="5298BEF8" w:rsidR="00ED2695" w:rsidRDefault="00C5475E" w:rsidP="007D23BC">
          <w:pPr>
            <w:pStyle w:val="TOC1"/>
            <w:spacing w:after="60"/>
            <w:rPr>
              <w:rFonts w:asciiTheme="minorHAnsi" w:eastAsiaTheme="minorEastAsia" w:hAnsiTheme="minorHAnsi"/>
              <w:noProof/>
              <w:sz w:val="22"/>
              <w:lang w:eastAsia="en-AU"/>
            </w:rPr>
          </w:pPr>
          <w:hyperlink w:anchor="_Toc140069772" w:history="1">
            <w:r w:rsidR="00ED2695" w:rsidRPr="004D5908">
              <w:rPr>
                <w:rStyle w:val="Hyperlink"/>
                <w:noProof/>
              </w:rPr>
              <w:t>1.</w:t>
            </w:r>
            <w:r w:rsidR="00ED2695">
              <w:rPr>
                <w:rFonts w:asciiTheme="minorHAnsi" w:eastAsiaTheme="minorEastAsia" w:hAnsiTheme="minorHAnsi"/>
                <w:noProof/>
                <w:sz w:val="22"/>
                <w:lang w:eastAsia="en-AU"/>
              </w:rPr>
              <w:tab/>
            </w:r>
            <w:r w:rsidR="00ED2695" w:rsidRPr="004D5908">
              <w:rPr>
                <w:rStyle w:val="Hyperlink"/>
                <w:noProof/>
              </w:rPr>
              <w:t>Introducing the Code</w:t>
            </w:r>
            <w:r w:rsidR="00ED2695">
              <w:rPr>
                <w:noProof/>
                <w:webHidden/>
              </w:rPr>
              <w:tab/>
            </w:r>
            <w:r w:rsidR="00ED2695">
              <w:rPr>
                <w:noProof/>
                <w:webHidden/>
              </w:rPr>
              <w:fldChar w:fldCharType="begin"/>
            </w:r>
            <w:r w:rsidR="00ED2695">
              <w:rPr>
                <w:noProof/>
                <w:webHidden/>
              </w:rPr>
              <w:instrText xml:space="preserve"> PAGEREF _Toc140069772 \h </w:instrText>
            </w:r>
            <w:r w:rsidR="00ED2695">
              <w:rPr>
                <w:noProof/>
                <w:webHidden/>
              </w:rPr>
            </w:r>
            <w:r w:rsidR="00ED2695">
              <w:rPr>
                <w:noProof/>
                <w:webHidden/>
              </w:rPr>
              <w:fldChar w:fldCharType="separate"/>
            </w:r>
            <w:r>
              <w:rPr>
                <w:noProof/>
                <w:webHidden/>
              </w:rPr>
              <w:t>3</w:t>
            </w:r>
            <w:r w:rsidR="00ED2695">
              <w:rPr>
                <w:noProof/>
                <w:webHidden/>
              </w:rPr>
              <w:fldChar w:fldCharType="end"/>
            </w:r>
          </w:hyperlink>
        </w:p>
        <w:p w14:paraId="03D9E6BC" w14:textId="6FBAF317" w:rsidR="00ED2695" w:rsidRDefault="00C5475E" w:rsidP="007D23BC">
          <w:pPr>
            <w:pStyle w:val="TOC1"/>
            <w:spacing w:after="60"/>
            <w:rPr>
              <w:rFonts w:asciiTheme="minorHAnsi" w:eastAsiaTheme="minorEastAsia" w:hAnsiTheme="minorHAnsi"/>
              <w:noProof/>
              <w:sz w:val="22"/>
              <w:lang w:eastAsia="en-AU"/>
            </w:rPr>
          </w:pPr>
          <w:hyperlink w:anchor="_Toc140069773" w:history="1">
            <w:r w:rsidR="00ED2695" w:rsidRPr="004D5908">
              <w:rPr>
                <w:rStyle w:val="Hyperlink"/>
                <w:noProof/>
              </w:rPr>
              <w:t>2.</w:t>
            </w:r>
            <w:r w:rsidR="00ED2695">
              <w:rPr>
                <w:rFonts w:asciiTheme="minorHAnsi" w:eastAsiaTheme="minorEastAsia" w:hAnsiTheme="minorHAnsi"/>
                <w:noProof/>
                <w:sz w:val="22"/>
                <w:lang w:eastAsia="en-AU"/>
              </w:rPr>
              <w:tab/>
            </w:r>
            <w:r w:rsidR="00ED2695" w:rsidRPr="004D5908">
              <w:rPr>
                <w:rStyle w:val="Hyperlink"/>
                <w:noProof/>
              </w:rPr>
              <w:t>Enforcing this Code</w:t>
            </w:r>
            <w:r w:rsidR="00ED2695">
              <w:rPr>
                <w:noProof/>
                <w:webHidden/>
              </w:rPr>
              <w:tab/>
            </w:r>
            <w:r w:rsidR="00ED2695">
              <w:rPr>
                <w:noProof/>
                <w:webHidden/>
              </w:rPr>
              <w:fldChar w:fldCharType="begin"/>
            </w:r>
            <w:r w:rsidR="00ED2695">
              <w:rPr>
                <w:noProof/>
                <w:webHidden/>
              </w:rPr>
              <w:instrText xml:space="preserve"> PAGEREF _Toc140069773 \h </w:instrText>
            </w:r>
            <w:r w:rsidR="00ED2695">
              <w:rPr>
                <w:noProof/>
                <w:webHidden/>
              </w:rPr>
            </w:r>
            <w:r w:rsidR="00ED2695">
              <w:rPr>
                <w:noProof/>
                <w:webHidden/>
              </w:rPr>
              <w:fldChar w:fldCharType="separate"/>
            </w:r>
            <w:r>
              <w:rPr>
                <w:noProof/>
                <w:webHidden/>
              </w:rPr>
              <w:t>3</w:t>
            </w:r>
            <w:r w:rsidR="00ED2695">
              <w:rPr>
                <w:noProof/>
                <w:webHidden/>
              </w:rPr>
              <w:fldChar w:fldCharType="end"/>
            </w:r>
          </w:hyperlink>
        </w:p>
        <w:p w14:paraId="59757185" w14:textId="5540B178" w:rsidR="00ED2695" w:rsidRDefault="00C5475E" w:rsidP="007D23BC">
          <w:pPr>
            <w:pStyle w:val="TOC2"/>
            <w:rPr>
              <w:rFonts w:asciiTheme="minorHAnsi" w:eastAsiaTheme="minorEastAsia" w:hAnsiTheme="minorHAnsi"/>
              <w:sz w:val="22"/>
              <w:szCs w:val="22"/>
              <w:lang w:eastAsia="en-AU"/>
            </w:rPr>
          </w:pPr>
          <w:hyperlink w:anchor="_Toc140069774" w:history="1">
            <w:r w:rsidR="00ED2695" w:rsidRPr="004D5908">
              <w:rPr>
                <w:rStyle w:val="Hyperlink"/>
                <w:b/>
                <w:bCs/>
              </w:rPr>
              <w:t>2.1.</w:t>
            </w:r>
            <w:r w:rsidR="00ED2695">
              <w:rPr>
                <w:rFonts w:asciiTheme="minorHAnsi" w:eastAsiaTheme="minorEastAsia" w:hAnsiTheme="minorHAnsi"/>
                <w:sz w:val="22"/>
                <w:szCs w:val="22"/>
                <w:lang w:eastAsia="en-AU"/>
              </w:rPr>
              <w:tab/>
            </w:r>
            <w:r w:rsidR="00ED2695" w:rsidRPr="004D5908">
              <w:rPr>
                <w:rStyle w:val="Hyperlink"/>
                <w:b/>
                <w:bCs/>
              </w:rPr>
              <w:t>Meeting the requirements of the Public Sector Ethics Act 1994</w:t>
            </w:r>
            <w:r w:rsidR="00ED2695">
              <w:rPr>
                <w:webHidden/>
              </w:rPr>
              <w:tab/>
            </w:r>
            <w:r w:rsidR="00ED2695">
              <w:rPr>
                <w:webHidden/>
              </w:rPr>
              <w:fldChar w:fldCharType="begin"/>
            </w:r>
            <w:r w:rsidR="00ED2695">
              <w:rPr>
                <w:webHidden/>
              </w:rPr>
              <w:instrText xml:space="preserve"> PAGEREF _Toc140069774 \h </w:instrText>
            </w:r>
            <w:r w:rsidR="00ED2695">
              <w:rPr>
                <w:webHidden/>
              </w:rPr>
            </w:r>
            <w:r w:rsidR="00ED2695">
              <w:rPr>
                <w:webHidden/>
              </w:rPr>
              <w:fldChar w:fldCharType="separate"/>
            </w:r>
            <w:r>
              <w:rPr>
                <w:webHidden/>
              </w:rPr>
              <w:t>3</w:t>
            </w:r>
            <w:r w:rsidR="00ED2695">
              <w:rPr>
                <w:webHidden/>
              </w:rPr>
              <w:fldChar w:fldCharType="end"/>
            </w:r>
          </w:hyperlink>
        </w:p>
        <w:p w14:paraId="0990D024" w14:textId="194D3407" w:rsidR="00ED2695" w:rsidRDefault="00C5475E" w:rsidP="007D23BC">
          <w:pPr>
            <w:pStyle w:val="TOC2"/>
            <w:rPr>
              <w:rFonts w:asciiTheme="minorHAnsi" w:eastAsiaTheme="minorEastAsia" w:hAnsiTheme="minorHAnsi"/>
              <w:sz w:val="22"/>
              <w:szCs w:val="22"/>
              <w:lang w:eastAsia="en-AU"/>
            </w:rPr>
          </w:pPr>
          <w:hyperlink w:anchor="_Toc140069775" w:history="1">
            <w:r w:rsidR="00ED2695" w:rsidRPr="004D5908">
              <w:rPr>
                <w:rStyle w:val="Hyperlink"/>
                <w:b/>
                <w:bCs/>
              </w:rPr>
              <w:t>2.2.</w:t>
            </w:r>
            <w:r w:rsidR="00ED2695">
              <w:rPr>
                <w:rFonts w:asciiTheme="minorHAnsi" w:eastAsiaTheme="minorEastAsia" w:hAnsiTheme="minorHAnsi"/>
                <w:sz w:val="22"/>
                <w:szCs w:val="22"/>
                <w:lang w:eastAsia="en-AU"/>
              </w:rPr>
              <w:tab/>
            </w:r>
            <w:r w:rsidR="00ED2695" w:rsidRPr="004D5908">
              <w:rPr>
                <w:rStyle w:val="Hyperlink"/>
                <w:b/>
                <w:bCs/>
              </w:rPr>
              <w:t>Dealing with Unethical Behaviour</w:t>
            </w:r>
            <w:r w:rsidR="00ED2695">
              <w:rPr>
                <w:webHidden/>
              </w:rPr>
              <w:tab/>
            </w:r>
            <w:r w:rsidR="00ED2695">
              <w:rPr>
                <w:webHidden/>
              </w:rPr>
              <w:fldChar w:fldCharType="begin"/>
            </w:r>
            <w:r w:rsidR="00ED2695">
              <w:rPr>
                <w:webHidden/>
              </w:rPr>
              <w:instrText xml:space="preserve"> PAGEREF _Toc140069775 \h </w:instrText>
            </w:r>
            <w:r w:rsidR="00ED2695">
              <w:rPr>
                <w:webHidden/>
              </w:rPr>
            </w:r>
            <w:r w:rsidR="00ED2695">
              <w:rPr>
                <w:webHidden/>
              </w:rPr>
              <w:fldChar w:fldCharType="separate"/>
            </w:r>
            <w:r>
              <w:rPr>
                <w:webHidden/>
              </w:rPr>
              <w:t>4</w:t>
            </w:r>
            <w:r w:rsidR="00ED2695">
              <w:rPr>
                <w:webHidden/>
              </w:rPr>
              <w:fldChar w:fldCharType="end"/>
            </w:r>
          </w:hyperlink>
        </w:p>
        <w:p w14:paraId="138D99DF" w14:textId="7D71C119" w:rsidR="00ED2695" w:rsidRDefault="00C5475E" w:rsidP="007D23BC">
          <w:pPr>
            <w:pStyle w:val="TOC3"/>
            <w:spacing w:after="60"/>
            <w:rPr>
              <w:rFonts w:asciiTheme="minorHAnsi" w:eastAsiaTheme="minorEastAsia" w:hAnsiTheme="minorHAnsi"/>
              <w:noProof/>
              <w:sz w:val="22"/>
              <w:lang w:eastAsia="en-AU"/>
            </w:rPr>
          </w:pPr>
          <w:hyperlink w:anchor="_Toc140069776" w:history="1">
            <w:r w:rsidR="00ED2695" w:rsidRPr="004D5908">
              <w:rPr>
                <w:rStyle w:val="Hyperlink"/>
                <w:rFonts w:eastAsia="Times New Roman" w:cs="Times New Roman"/>
                <w:noProof/>
              </w:rPr>
              <w:t>2.2.1.</w:t>
            </w:r>
            <w:r w:rsidR="00ED2695">
              <w:rPr>
                <w:rFonts w:asciiTheme="minorHAnsi" w:eastAsiaTheme="minorEastAsia" w:hAnsiTheme="minorHAnsi"/>
                <w:noProof/>
                <w:sz w:val="22"/>
                <w:lang w:eastAsia="en-AU"/>
              </w:rPr>
              <w:tab/>
            </w:r>
            <w:r w:rsidR="00ED2695" w:rsidRPr="004D5908">
              <w:rPr>
                <w:rStyle w:val="Hyperlink"/>
                <w:rFonts w:eastAsia="Times New Roman" w:cs="Times New Roman"/>
                <w:noProof/>
              </w:rPr>
              <w:t>Disciplinary Action under Local Government Act 2009</w:t>
            </w:r>
            <w:r w:rsidR="00ED2695">
              <w:rPr>
                <w:noProof/>
                <w:webHidden/>
              </w:rPr>
              <w:tab/>
            </w:r>
            <w:r w:rsidR="00ED2695">
              <w:rPr>
                <w:noProof/>
                <w:webHidden/>
              </w:rPr>
              <w:fldChar w:fldCharType="begin"/>
            </w:r>
            <w:r w:rsidR="00ED2695">
              <w:rPr>
                <w:noProof/>
                <w:webHidden/>
              </w:rPr>
              <w:instrText xml:space="preserve"> PAGEREF _Toc140069776 \h </w:instrText>
            </w:r>
            <w:r w:rsidR="00ED2695">
              <w:rPr>
                <w:noProof/>
                <w:webHidden/>
              </w:rPr>
            </w:r>
            <w:r w:rsidR="00ED2695">
              <w:rPr>
                <w:noProof/>
                <w:webHidden/>
              </w:rPr>
              <w:fldChar w:fldCharType="separate"/>
            </w:r>
            <w:r>
              <w:rPr>
                <w:noProof/>
                <w:webHidden/>
              </w:rPr>
              <w:t>4</w:t>
            </w:r>
            <w:r w:rsidR="00ED2695">
              <w:rPr>
                <w:noProof/>
                <w:webHidden/>
              </w:rPr>
              <w:fldChar w:fldCharType="end"/>
            </w:r>
          </w:hyperlink>
        </w:p>
        <w:p w14:paraId="3A54BA9B" w14:textId="53B11CDF" w:rsidR="00ED2695" w:rsidRDefault="00C5475E" w:rsidP="007D23BC">
          <w:pPr>
            <w:pStyle w:val="TOC3"/>
            <w:spacing w:after="60"/>
            <w:rPr>
              <w:rFonts w:asciiTheme="minorHAnsi" w:eastAsiaTheme="minorEastAsia" w:hAnsiTheme="minorHAnsi"/>
              <w:noProof/>
              <w:sz w:val="22"/>
              <w:lang w:eastAsia="en-AU"/>
            </w:rPr>
          </w:pPr>
          <w:hyperlink w:anchor="_Toc140069777" w:history="1">
            <w:r w:rsidR="00ED2695" w:rsidRPr="004D5908">
              <w:rPr>
                <w:rStyle w:val="Hyperlink"/>
                <w:rFonts w:eastAsia="Times New Roman" w:cs="Times New Roman"/>
                <w:noProof/>
              </w:rPr>
              <w:t>2.2.2.</w:t>
            </w:r>
            <w:r w:rsidR="00ED2695">
              <w:rPr>
                <w:rFonts w:asciiTheme="minorHAnsi" w:eastAsiaTheme="minorEastAsia" w:hAnsiTheme="minorHAnsi"/>
                <w:noProof/>
                <w:sz w:val="22"/>
                <w:lang w:eastAsia="en-AU"/>
              </w:rPr>
              <w:tab/>
            </w:r>
            <w:r w:rsidR="00ED2695" w:rsidRPr="004D5908">
              <w:rPr>
                <w:rStyle w:val="Hyperlink"/>
                <w:rFonts w:eastAsia="Times New Roman" w:cs="Times New Roman"/>
                <w:noProof/>
              </w:rPr>
              <w:t>Chief Executive Officer’s Duties under the Crime and Corruption Act 2001</w:t>
            </w:r>
            <w:r w:rsidR="00ED2695">
              <w:rPr>
                <w:noProof/>
                <w:webHidden/>
              </w:rPr>
              <w:tab/>
            </w:r>
            <w:r w:rsidR="00ED2695">
              <w:rPr>
                <w:noProof/>
                <w:webHidden/>
              </w:rPr>
              <w:fldChar w:fldCharType="begin"/>
            </w:r>
            <w:r w:rsidR="00ED2695">
              <w:rPr>
                <w:noProof/>
                <w:webHidden/>
              </w:rPr>
              <w:instrText xml:space="preserve"> PAGEREF _Toc140069777 \h </w:instrText>
            </w:r>
            <w:r w:rsidR="00ED2695">
              <w:rPr>
                <w:noProof/>
                <w:webHidden/>
              </w:rPr>
            </w:r>
            <w:r w:rsidR="00ED2695">
              <w:rPr>
                <w:noProof/>
                <w:webHidden/>
              </w:rPr>
              <w:fldChar w:fldCharType="separate"/>
            </w:r>
            <w:r>
              <w:rPr>
                <w:noProof/>
                <w:webHidden/>
              </w:rPr>
              <w:t>4</w:t>
            </w:r>
            <w:r w:rsidR="00ED2695">
              <w:rPr>
                <w:noProof/>
                <w:webHidden/>
              </w:rPr>
              <w:fldChar w:fldCharType="end"/>
            </w:r>
          </w:hyperlink>
        </w:p>
        <w:p w14:paraId="5F87A7CB" w14:textId="4D91D414" w:rsidR="00ED2695" w:rsidRDefault="00C5475E" w:rsidP="007D23BC">
          <w:pPr>
            <w:pStyle w:val="TOC3"/>
            <w:spacing w:after="60"/>
            <w:rPr>
              <w:rFonts w:asciiTheme="minorHAnsi" w:eastAsiaTheme="minorEastAsia" w:hAnsiTheme="minorHAnsi"/>
              <w:noProof/>
              <w:sz w:val="22"/>
              <w:lang w:eastAsia="en-AU"/>
            </w:rPr>
          </w:pPr>
          <w:hyperlink w:anchor="_Toc140069778" w:history="1">
            <w:r w:rsidR="00ED2695" w:rsidRPr="004D5908">
              <w:rPr>
                <w:rStyle w:val="Hyperlink"/>
                <w:rFonts w:eastAsia="Times New Roman" w:cs="Times New Roman"/>
                <w:noProof/>
              </w:rPr>
              <w:t>2.2.3.</w:t>
            </w:r>
            <w:r w:rsidR="00ED2695">
              <w:rPr>
                <w:rFonts w:asciiTheme="minorHAnsi" w:eastAsiaTheme="minorEastAsia" w:hAnsiTheme="minorHAnsi"/>
                <w:noProof/>
                <w:sz w:val="22"/>
                <w:lang w:eastAsia="en-AU"/>
              </w:rPr>
              <w:tab/>
            </w:r>
            <w:r w:rsidR="00ED2695" w:rsidRPr="004D5908">
              <w:rPr>
                <w:rStyle w:val="Hyperlink"/>
                <w:rFonts w:eastAsia="Times New Roman" w:cs="Times New Roman"/>
                <w:noProof/>
              </w:rPr>
              <w:t>Protection under the Public Interest Disclosure Act 2010</w:t>
            </w:r>
            <w:r w:rsidR="00ED2695">
              <w:rPr>
                <w:noProof/>
                <w:webHidden/>
              </w:rPr>
              <w:tab/>
            </w:r>
            <w:r w:rsidR="00ED2695">
              <w:rPr>
                <w:noProof/>
                <w:webHidden/>
              </w:rPr>
              <w:fldChar w:fldCharType="begin"/>
            </w:r>
            <w:r w:rsidR="00ED2695">
              <w:rPr>
                <w:noProof/>
                <w:webHidden/>
              </w:rPr>
              <w:instrText xml:space="preserve"> PAGEREF _Toc140069778 \h </w:instrText>
            </w:r>
            <w:r w:rsidR="00ED2695">
              <w:rPr>
                <w:noProof/>
                <w:webHidden/>
              </w:rPr>
            </w:r>
            <w:r w:rsidR="00ED2695">
              <w:rPr>
                <w:noProof/>
                <w:webHidden/>
              </w:rPr>
              <w:fldChar w:fldCharType="separate"/>
            </w:r>
            <w:r>
              <w:rPr>
                <w:noProof/>
                <w:webHidden/>
              </w:rPr>
              <w:t>4</w:t>
            </w:r>
            <w:r w:rsidR="00ED2695">
              <w:rPr>
                <w:noProof/>
                <w:webHidden/>
              </w:rPr>
              <w:fldChar w:fldCharType="end"/>
            </w:r>
          </w:hyperlink>
        </w:p>
        <w:p w14:paraId="723D0EA1" w14:textId="559D0AB1" w:rsidR="00ED2695" w:rsidRDefault="00C5475E" w:rsidP="007D23BC">
          <w:pPr>
            <w:pStyle w:val="TOC3"/>
            <w:spacing w:after="60"/>
            <w:rPr>
              <w:rFonts w:asciiTheme="minorHAnsi" w:eastAsiaTheme="minorEastAsia" w:hAnsiTheme="minorHAnsi"/>
              <w:noProof/>
              <w:sz w:val="22"/>
              <w:lang w:eastAsia="en-AU"/>
            </w:rPr>
          </w:pPr>
          <w:hyperlink w:anchor="_Toc140069779" w:history="1">
            <w:r w:rsidR="00ED2695" w:rsidRPr="004D5908">
              <w:rPr>
                <w:rStyle w:val="Hyperlink"/>
                <w:rFonts w:eastAsia="Times New Roman" w:cs="Times New Roman"/>
                <w:noProof/>
              </w:rPr>
              <w:t>2.2.4.</w:t>
            </w:r>
            <w:r w:rsidR="00ED2695">
              <w:rPr>
                <w:rFonts w:asciiTheme="minorHAnsi" w:eastAsiaTheme="minorEastAsia" w:hAnsiTheme="minorHAnsi"/>
                <w:noProof/>
                <w:sz w:val="22"/>
                <w:lang w:eastAsia="en-AU"/>
              </w:rPr>
              <w:tab/>
            </w:r>
            <w:r w:rsidR="00ED2695" w:rsidRPr="004D5908">
              <w:rPr>
                <w:rStyle w:val="Hyperlink"/>
                <w:rFonts w:eastAsia="Times New Roman" w:cs="Times New Roman"/>
                <w:noProof/>
              </w:rPr>
              <w:t>Questions about Ethics</w:t>
            </w:r>
            <w:r w:rsidR="00ED2695">
              <w:rPr>
                <w:noProof/>
                <w:webHidden/>
              </w:rPr>
              <w:tab/>
            </w:r>
            <w:r w:rsidR="00ED2695">
              <w:rPr>
                <w:noProof/>
                <w:webHidden/>
              </w:rPr>
              <w:fldChar w:fldCharType="begin"/>
            </w:r>
            <w:r w:rsidR="00ED2695">
              <w:rPr>
                <w:noProof/>
                <w:webHidden/>
              </w:rPr>
              <w:instrText xml:space="preserve"> PAGEREF _Toc140069779 \h </w:instrText>
            </w:r>
            <w:r w:rsidR="00ED2695">
              <w:rPr>
                <w:noProof/>
                <w:webHidden/>
              </w:rPr>
            </w:r>
            <w:r w:rsidR="00ED2695">
              <w:rPr>
                <w:noProof/>
                <w:webHidden/>
              </w:rPr>
              <w:fldChar w:fldCharType="separate"/>
            </w:r>
            <w:r>
              <w:rPr>
                <w:noProof/>
                <w:webHidden/>
              </w:rPr>
              <w:t>4</w:t>
            </w:r>
            <w:r w:rsidR="00ED2695">
              <w:rPr>
                <w:noProof/>
                <w:webHidden/>
              </w:rPr>
              <w:fldChar w:fldCharType="end"/>
            </w:r>
          </w:hyperlink>
        </w:p>
        <w:p w14:paraId="2B67284E" w14:textId="06462F61" w:rsidR="00ED2695" w:rsidRDefault="00C5475E" w:rsidP="007D23BC">
          <w:pPr>
            <w:pStyle w:val="TOC1"/>
            <w:spacing w:after="60"/>
            <w:rPr>
              <w:rFonts w:asciiTheme="minorHAnsi" w:eastAsiaTheme="minorEastAsia" w:hAnsiTheme="minorHAnsi"/>
              <w:noProof/>
              <w:sz w:val="22"/>
              <w:lang w:eastAsia="en-AU"/>
            </w:rPr>
          </w:pPr>
          <w:hyperlink w:anchor="_Toc140069780" w:history="1">
            <w:r w:rsidR="00ED2695" w:rsidRPr="004D5908">
              <w:rPr>
                <w:rStyle w:val="Hyperlink"/>
                <w:noProof/>
              </w:rPr>
              <w:t>3.</w:t>
            </w:r>
            <w:r w:rsidR="00ED2695">
              <w:rPr>
                <w:rFonts w:asciiTheme="minorHAnsi" w:eastAsiaTheme="minorEastAsia" w:hAnsiTheme="minorHAnsi"/>
                <w:noProof/>
                <w:sz w:val="22"/>
                <w:lang w:eastAsia="en-AU"/>
              </w:rPr>
              <w:tab/>
            </w:r>
            <w:r w:rsidR="00ED2695" w:rsidRPr="004D5908">
              <w:rPr>
                <w:rStyle w:val="Hyperlink"/>
                <w:noProof/>
              </w:rPr>
              <w:t>The Employee Ethical Principles</w:t>
            </w:r>
            <w:r w:rsidR="00ED2695">
              <w:rPr>
                <w:noProof/>
                <w:webHidden/>
              </w:rPr>
              <w:tab/>
            </w:r>
            <w:r w:rsidR="00ED2695">
              <w:rPr>
                <w:noProof/>
                <w:webHidden/>
              </w:rPr>
              <w:fldChar w:fldCharType="begin"/>
            </w:r>
            <w:r w:rsidR="00ED2695">
              <w:rPr>
                <w:noProof/>
                <w:webHidden/>
              </w:rPr>
              <w:instrText xml:space="preserve"> PAGEREF _Toc140069780 \h </w:instrText>
            </w:r>
            <w:r w:rsidR="00ED2695">
              <w:rPr>
                <w:noProof/>
                <w:webHidden/>
              </w:rPr>
            </w:r>
            <w:r w:rsidR="00ED2695">
              <w:rPr>
                <w:noProof/>
                <w:webHidden/>
              </w:rPr>
              <w:fldChar w:fldCharType="separate"/>
            </w:r>
            <w:r>
              <w:rPr>
                <w:noProof/>
                <w:webHidden/>
              </w:rPr>
              <w:t>5</w:t>
            </w:r>
            <w:r w:rsidR="00ED2695">
              <w:rPr>
                <w:noProof/>
                <w:webHidden/>
              </w:rPr>
              <w:fldChar w:fldCharType="end"/>
            </w:r>
          </w:hyperlink>
        </w:p>
        <w:p w14:paraId="2F820EE1" w14:textId="77B57A0B" w:rsidR="00ED2695" w:rsidRDefault="00C5475E" w:rsidP="007D23BC">
          <w:pPr>
            <w:pStyle w:val="TOC2"/>
            <w:rPr>
              <w:rFonts w:asciiTheme="minorHAnsi" w:eastAsiaTheme="minorEastAsia" w:hAnsiTheme="minorHAnsi"/>
              <w:sz w:val="22"/>
              <w:szCs w:val="22"/>
              <w:lang w:eastAsia="en-AU"/>
            </w:rPr>
          </w:pPr>
          <w:hyperlink w:anchor="_Toc140069781" w:history="1">
            <w:r w:rsidR="00ED2695" w:rsidRPr="004D5908">
              <w:rPr>
                <w:rStyle w:val="Hyperlink"/>
                <w:b/>
                <w:bCs/>
              </w:rPr>
              <w:t>3.1</w:t>
            </w:r>
            <w:r w:rsidR="00ED2695">
              <w:rPr>
                <w:rFonts w:asciiTheme="minorHAnsi" w:eastAsiaTheme="minorEastAsia" w:hAnsiTheme="minorHAnsi"/>
                <w:sz w:val="22"/>
                <w:szCs w:val="22"/>
                <w:lang w:eastAsia="en-AU"/>
              </w:rPr>
              <w:tab/>
            </w:r>
            <w:r w:rsidR="00ED2695" w:rsidRPr="004D5908">
              <w:rPr>
                <w:rStyle w:val="Hyperlink"/>
                <w:b/>
                <w:bCs/>
              </w:rPr>
              <w:t>Principle 1 – Integrity and Impartiality</w:t>
            </w:r>
            <w:r w:rsidR="00ED2695">
              <w:rPr>
                <w:webHidden/>
              </w:rPr>
              <w:tab/>
            </w:r>
            <w:r w:rsidR="00ED2695">
              <w:rPr>
                <w:webHidden/>
              </w:rPr>
              <w:fldChar w:fldCharType="begin"/>
            </w:r>
            <w:r w:rsidR="00ED2695">
              <w:rPr>
                <w:webHidden/>
              </w:rPr>
              <w:instrText xml:space="preserve"> PAGEREF _Toc140069781 \h </w:instrText>
            </w:r>
            <w:r w:rsidR="00ED2695">
              <w:rPr>
                <w:webHidden/>
              </w:rPr>
            </w:r>
            <w:r w:rsidR="00ED2695">
              <w:rPr>
                <w:webHidden/>
              </w:rPr>
              <w:fldChar w:fldCharType="separate"/>
            </w:r>
            <w:r>
              <w:rPr>
                <w:webHidden/>
              </w:rPr>
              <w:t>5</w:t>
            </w:r>
            <w:r w:rsidR="00ED2695">
              <w:rPr>
                <w:webHidden/>
              </w:rPr>
              <w:fldChar w:fldCharType="end"/>
            </w:r>
          </w:hyperlink>
        </w:p>
        <w:p w14:paraId="2B819FB6" w14:textId="41EACE92" w:rsidR="00ED2695" w:rsidRDefault="00C5475E" w:rsidP="007D23BC">
          <w:pPr>
            <w:pStyle w:val="TOC2"/>
            <w:rPr>
              <w:rFonts w:asciiTheme="minorHAnsi" w:eastAsiaTheme="minorEastAsia" w:hAnsiTheme="minorHAnsi"/>
              <w:sz w:val="22"/>
              <w:szCs w:val="22"/>
              <w:lang w:eastAsia="en-AU"/>
            </w:rPr>
          </w:pPr>
          <w:hyperlink w:anchor="_Toc140069782" w:history="1">
            <w:r w:rsidR="00ED2695" w:rsidRPr="004D5908">
              <w:rPr>
                <w:rStyle w:val="Hyperlink"/>
                <w:b/>
                <w:bCs/>
              </w:rPr>
              <w:t>3.2</w:t>
            </w:r>
            <w:r w:rsidR="00ED2695">
              <w:rPr>
                <w:rFonts w:asciiTheme="minorHAnsi" w:eastAsiaTheme="minorEastAsia" w:hAnsiTheme="minorHAnsi"/>
                <w:sz w:val="22"/>
                <w:szCs w:val="22"/>
                <w:lang w:eastAsia="en-AU"/>
              </w:rPr>
              <w:tab/>
            </w:r>
            <w:r w:rsidR="00ED2695" w:rsidRPr="004D5908">
              <w:rPr>
                <w:rStyle w:val="Hyperlink"/>
                <w:b/>
                <w:bCs/>
              </w:rPr>
              <w:t>Principle Two - Promoting the public good</w:t>
            </w:r>
            <w:r w:rsidR="00ED2695">
              <w:rPr>
                <w:webHidden/>
              </w:rPr>
              <w:tab/>
            </w:r>
            <w:r w:rsidR="00ED2695">
              <w:rPr>
                <w:webHidden/>
              </w:rPr>
              <w:fldChar w:fldCharType="begin"/>
            </w:r>
            <w:r w:rsidR="00ED2695">
              <w:rPr>
                <w:webHidden/>
              </w:rPr>
              <w:instrText xml:space="preserve"> PAGEREF _Toc140069782 \h </w:instrText>
            </w:r>
            <w:r w:rsidR="00ED2695">
              <w:rPr>
                <w:webHidden/>
              </w:rPr>
            </w:r>
            <w:r w:rsidR="00ED2695">
              <w:rPr>
                <w:webHidden/>
              </w:rPr>
              <w:fldChar w:fldCharType="separate"/>
            </w:r>
            <w:r>
              <w:rPr>
                <w:webHidden/>
              </w:rPr>
              <w:t>8</w:t>
            </w:r>
            <w:r w:rsidR="00ED2695">
              <w:rPr>
                <w:webHidden/>
              </w:rPr>
              <w:fldChar w:fldCharType="end"/>
            </w:r>
          </w:hyperlink>
        </w:p>
        <w:p w14:paraId="26D8D805" w14:textId="1F18F10C" w:rsidR="00ED2695" w:rsidRDefault="00C5475E" w:rsidP="007D23BC">
          <w:pPr>
            <w:pStyle w:val="TOC2"/>
            <w:rPr>
              <w:rFonts w:asciiTheme="minorHAnsi" w:eastAsiaTheme="minorEastAsia" w:hAnsiTheme="minorHAnsi"/>
              <w:sz w:val="22"/>
              <w:szCs w:val="22"/>
              <w:lang w:eastAsia="en-AU"/>
            </w:rPr>
          </w:pPr>
          <w:hyperlink w:anchor="_Toc140069783" w:history="1">
            <w:r w:rsidR="00ED2695" w:rsidRPr="004D5908">
              <w:rPr>
                <w:rStyle w:val="Hyperlink"/>
                <w:b/>
                <w:bCs/>
              </w:rPr>
              <w:t>3.3</w:t>
            </w:r>
            <w:r w:rsidR="00ED2695">
              <w:rPr>
                <w:rFonts w:asciiTheme="minorHAnsi" w:eastAsiaTheme="minorEastAsia" w:hAnsiTheme="minorHAnsi"/>
                <w:sz w:val="22"/>
                <w:szCs w:val="22"/>
                <w:lang w:eastAsia="en-AU"/>
              </w:rPr>
              <w:tab/>
            </w:r>
            <w:r w:rsidR="00ED2695" w:rsidRPr="004D5908">
              <w:rPr>
                <w:rStyle w:val="Hyperlink"/>
                <w:b/>
                <w:bCs/>
              </w:rPr>
              <w:t>Principle Three - Commitment to the system of government</w:t>
            </w:r>
            <w:r w:rsidR="00ED2695">
              <w:rPr>
                <w:webHidden/>
              </w:rPr>
              <w:tab/>
            </w:r>
            <w:r w:rsidR="00ED2695">
              <w:rPr>
                <w:webHidden/>
              </w:rPr>
              <w:fldChar w:fldCharType="begin"/>
            </w:r>
            <w:r w:rsidR="00ED2695">
              <w:rPr>
                <w:webHidden/>
              </w:rPr>
              <w:instrText xml:space="preserve"> PAGEREF _Toc140069783 \h </w:instrText>
            </w:r>
            <w:r w:rsidR="00ED2695">
              <w:rPr>
                <w:webHidden/>
              </w:rPr>
            </w:r>
            <w:r w:rsidR="00ED2695">
              <w:rPr>
                <w:webHidden/>
              </w:rPr>
              <w:fldChar w:fldCharType="separate"/>
            </w:r>
            <w:r>
              <w:rPr>
                <w:webHidden/>
              </w:rPr>
              <w:t>9</w:t>
            </w:r>
            <w:r w:rsidR="00ED2695">
              <w:rPr>
                <w:webHidden/>
              </w:rPr>
              <w:fldChar w:fldCharType="end"/>
            </w:r>
          </w:hyperlink>
        </w:p>
        <w:p w14:paraId="67E3F58E" w14:textId="7FD870B3" w:rsidR="00ED2695" w:rsidRDefault="00C5475E" w:rsidP="007D23BC">
          <w:pPr>
            <w:pStyle w:val="TOC3"/>
            <w:spacing w:after="60"/>
            <w:rPr>
              <w:rFonts w:asciiTheme="minorHAnsi" w:eastAsiaTheme="minorEastAsia" w:hAnsiTheme="minorHAnsi"/>
              <w:noProof/>
              <w:sz w:val="22"/>
              <w:lang w:eastAsia="en-AU"/>
            </w:rPr>
          </w:pPr>
          <w:hyperlink w:anchor="_Toc140069784" w:history="1">
            <w:r w:rsidR="00ED2695" w:rsidRPr="004D5908">
              <w:rPr>
                <w:rStyle w:val="Hyperlink"/>
                <w:noProof/>
              </w:rPr>
              <w:t>3.3.1</w:t>
            </w:r>
            <w:r w:rsidR="00ED2695">
              <w:rPr>
                <w:rFonts w:asciiTheme="minorHAnsi" w:eastAsiaTheme="minorEastAsia" w:hAnsiTheme="minorHAnsi"/>
                <w:noProof/>
                <w:sz w:val="22"/>
                <w:lang w:eastAsia="en-AU"/>
              </w:rPr>
              <w:tab/>
            </w:r>
            <w:r w:rsidR="00ED2695" w:rsidRPr="004D5908">
              <w:rPr>
                <w:rStyle w:val="Hyperlink"/>
                <w:iCs/>
                <w:noProof/>
              </w:rPr>
              <w:t>Obligations to Disclose Fraud, Corruption, Criminal or Unethical</w:t>
            </w:r>
            <w:r w:rsidR="00ED2695" w:rsidRPr="004D5908">
              <w:rPr>
                <w:rStyle w:val="Hyperlink"/>
                <w:noProof/>
              </w:rPr>
              <w:t xml:space="preserve"> Behaviour</w:t>
            </w:r>
            <w:r w:rsidR="00ED2695">
              <w:rPr>
                <w:noProof/>
                <w:webHidden/>
              </w:rPr>
              <w:tab/>
            </w:r>
            <w:r w:rsidR="00ED2695">
              <w:rPr>
                <w:noProof/>
                <w:webHidden/>
              </w:rPr>
              <w:fldChar w:fldCharType="begin"/>
            </w:r>
            <w:r w:rsidR="00ED2695">
              <w:rPr>
                <w:noProof/>
                <w:webHidden/>
              </w:rPr>
              <w:instrText xml:space="preserve"> PAGEREF _Toc140069784 \h </w:instrText>
            </w:r>
            <w:r w:rsidR="00ED2695">
              <w:rPr>
                <w:noProof/>
                <w:webHidden/>
              </w:rPr>
            </w:r>
            <w:r w:rsidR="00ED2695">
              <w:rPr>
                <w:noProof/>
                <w:webHidden/>
              </w:rPr>
              <w:fldChar w:fldCharType="separate"/>
            </w:r>
            <w:r>
              <w:rPr>
                <w:noProof/>
                <w:webHidden/>
              </w:rPr>
              <w:t>9</w:t>
            </w:r>
            <w:r w:rsidR="00ED2695">
              <w:rPr>
                <w:noProof/>
                <w:webHidden/>
              </w:rPr>
              <w:fldChar w:fldCharType="end"/>
            </w:r>
          </w:hyperlink>
        </w:p>
        <w:p w14:paraId="2F503C34" w14:textId="18294BFD" w:rsidR="00ED2695" w:rsidRDefault="00C5475E" w:rsidP="007D23BC">
          <w:pPr>
            <w:pStyle w:val="TOC3"/>
            <w:spacing w:after="60"/>
            <w:rPr>
              <w:rFonts w:asciiTheme="minorHAnsi" w:eastAsiaTheme="minorEastAsia" w:hAnsiTheme="minorHAnsi"/>
              <w:noProof/>
              <w:sz w:val="22"/>
              <w:lang w:eastAsia="en-AU"/>
            </w:rPr>
          </w:pPr>
          <w:hyperlink w:anchor="_Toc140069785" w:history="1">
            <w:r w:rsidR="00ED2695" w:rsidRPr="004D5908">
              <w:rPr>
                <w:rStyle w:val="Hyperlink"/>
                <w:iCs/>
                <w:noProof/>
              </w:rPr>
              <w:t>3.3.2</w:t>
            </w:r>
            <w:r w:rsidR="00ED2695">
              <w:rPr>
                <w:rFonts w:asciiTheme="minorHAnsi" w:eastAsiaTheme="minorEastAsia" w:hAnsiTheme="minorHAnsi"/>
                <w:noProof/>
                <w:sz w:val="22"/>
                <w:lang w:eastAsia="en-AU"/>
              </w:rPr>
              <w:tab/>
            </w:r>
            <w:r w:rsidR="00ED2695" w:rsidRPr="004D5908">
              <w:rPr>
                <w:rStyle w:val="Hyperlink"/>
                <w:iCs/>
                <w:noProof/>
              </w:rPr>
              <w:t>Considering the Law, the Corporate Plan and Policies</w:t>
            </w:r>
            <w:r w:rsidR="00ED2695">
              <w:rPr>
                <w:noProof/>
                <w:webHidden/>
              </w:rPr>
              <w:tab/>
            </w:r>
            <w:r w:rsidR="00ED2695">
              <w:rPr>
                <w:noProof/>
                <w:webHidden/>
              </w:rPr>
              <w:fldChar w:fldCharType="begin"/>
            </w:r>
            <w:r w:rsidR="00ED2695">
              <w:rPr>
                <w:noProof/>
                <w:webHidden/>
              </w:rPr>
              <w:instrText xml:space="preserve"> PAGEREF _Toc140069785 \h </w:instrText>
            </w:r>
            <w:r w:rsidR="00ED2695">
              <w:rPr>
                <w:noProof/>
                <w:webHidden/>
              </w:rPr>
            </w:r>
            <w:r w:rsidR="00ED2695">
              <w:rPr>
                <w:noProof/>
                <w:webHidden/>
              </w:rPr>
              <w:fldChar w:fldCharType="separate"/>
            </w:r>
            <w:r>
              <w:rPr>
                <w:noProof/>
                <w:webHidden/>
              </w:rPr>
              <w:t>10</w:t>
            </w:r>
            <w:r w:rsidR="00ED2695">
              <w:rPr>
                <w:noProof/>
                <w:webHidden/>
              </w:rPr>
              <w:fldChar w:fldCharType="end"/>
            </w:r>
          </w:hyperlink>
        </w:p>
        <w:p w14:paraId="342254C8" w14:textId="336CDC2B" w:rsidR="00ED2695" w:rsidRDefault="00C5475E" w:rsidP="007D23BC">
          <w:pPr>
            <w:pStyle w:val="TOC3"/>
            <w:spacing w:after="60"/>
            <w:rPr>
              <w:rFonts w:asciiTheme="minorHAnsi" w:eastAsiaTheme="minorEastAsia" w:hAnsiTheme="minorHAnsi"/>
              <w:noProof/>
              <w:sz w:val="22"/>
              <w:lang w:eastAsia="en-AU"/>
            </w:rPr>
          </w:pPr>
          <w:hyperlink w:anchor="_Toc140069786" w:history="1">
            <w:r w:rsidR="00ED2695" w:rsidRPr="004D5908">
              <w:rPr>
                <w:rStyle w:val="Hyperlink"/>
                <w:noProof/>
              </w:rPr>
              <w:t>3.3.3</w:t>
            </w:r>
            <w:r w:rsidR="00ED2695">
              <w:rPr>
                <w:rFonts w:asciiTheme="minorHAnsi" w:eastAsiaTheme="minorEastAsia" w:hAnsiTheme="minorHAnsi"/>
                <w:noProof/>
                <w:sz w:val="22"/>
                <w:lang w:eastAsia="en-AU"/>
              </w:rPr>
              <w:tab/>
            </w:r>
            <w:r w:rsidR="00ED2695" w:rsidRPr="004D5908">
              <w:rPr>
                <w:rStyle w:val="Hyperlink"/>
                <w:noProof/>
              </w:rPr>
              <w:t>Notification of a Conviction under Law</w:t>
            </w:r>
            <w:r w:rsidR="00ED2695">
              <w:rPr>
                <w:noProof/>
                <w:webHidden/>
              </w:rPr>
              <w:tab/>
            </w:r>
            <w:r w:rsidR="00ED2695">
              <w:rPr>
                <w:noProof/>
                <w:webHidden/>
              </w:rPr>
              <w:fldChar w:fldCharType="begin"/>
            </w:r>
            <w:r w:rsidR="00ED2695">
              <w:rPr>
                <w:noProof/>
                <w:webHidden/>
              </w:rPr>
              <w:instrText xml:space="preserve"> PAGEREF _Toc140069786 \h </w:instrText>
            </w:r>
            <w:r w:rsidR="00ED2695">
              <w:rPr>
                <w:noProof/>
                <w:webHidden/>
              </w:rPr>
            </w:r>
            <w:r w:rsidR="00ED2695">
              <w:rPr>
                <w:noProof/>
                <w:webHidden/>
              </w:rPr>
              <w:fldChar w:fldCharType="separate"/>
            </w:r>
            <w:r>
              <w:rPr>
                <w:noProof/>
                <w:webHidden/>
              </w:rPr>
              <w:t>10</w:t>
            </w:r>
            <w:r w:rsidR="00ED2695">
              <w:rPr>
                <w:noProof/>
                <w:webHidden/>
              </w:rPr>
              <w:fldChar w:fldCharType="end"/>
            </w:r>
          </w:hyperlink>
        </w:p>
        <w:p w14:paraId="241B57D9" w14:textId="6C8EE07F" w:rsidR="00ED2695" w:rsidRDefault="00C5475E" w:rsidP="007D23BC">
          <w:pPr>
            <w:pStyle w:val="TOC3"/>
            <w:spacing w:after="60"/>
            <w:rPr>
              <w:rFonts w:asciiTheme="minorHAnsi" w:eastAsiaTheme="minorEastAsia" w:hAnsiTheme="minorHAnsi"/>
              <w:noProof/>
              <w:sz w:val="22"/>
              <w:lang w:eastAsia="en-AU"/>
            </w:rPr>
          </w:pPr>
          <w:hyperlink w:anchor="_Toc140069787" w:history="1">
            <w:r w:rsidR="00ED2695" w:rsidRPr="004D5908">
              <w:rPr>
                <w:rStyle w:val="Hyperlink"/>
                <w:noProof/>
              </w:rPr>
              <w:t>3.3.4</w:t>
            </w:r>
            <w:r w:rsidR="00ED2695">
              <w:rPr>
                <w:rFonts w:asciiTheme="minorHAnsi" w:eastAsiaTheme="minorEastAsia" w:hAnsiTheme="minorHAnsi"/>
                <w:noProof/>
                <w:sz w:val="22"/>
                <w:lang w:eastAsia="en-AU"/>
              </w:rPr>
              <w:tab/>
            </w:r>
            <w:r w:rsidR="00ED2695" w:rsidRPr="004D5908">
              <w:rPr>
                <w:rStyle w:val="Hyperlink"/>
                <w:noProof/>
              </w:rPr>
              <w:t>Complying and Dealing with Instructions</w:t>
            </w:r>
            <w:r w:rsidR="00ED2695">
              <w:rPr>
                <w:noProof/>
                <w:webHidden/>
              </w:rPr>
              <w:tab/>
            </w:r>
            <w:r w:rsidR="00ED2695">
              <w:rPr>
                <w:noProof/>
                <w:webHidden/>
              </w:rPr>
              <w:fldChar w:fldCharType="begin"/>
            </w:r>
            <w:r w:rsidR="00ED2695">
              <w:rPr>
                <w:noProof/>
                <w:webHidden/>
              </w:rPr>
              <w:instrText xml:space="preserve"> PAGEREF _Toc140069787 \h </w:instrText>
            </w:r>
            <w:r w:rsidR="00ED2695">
              <w:rPr>
                <w:noProof/>
                <w:webHidden/>
              </w:rPr>
            </w:r>
            <w:r w:rsidR="00ED2695">
              <w:rPr>
                <w:noProof/>
                <w:webHidden/>
              </w:rPr>
              <w:fldChar w:fldCharType="separate"/>
            </w:r>
            <w:r>
              <w:rPr>
                <w:noProof/>
                <w:webHidden/>
              </w:rPr>
              <w:t>10</w:t>
            </w:r>
            <w:r w:rsidR="00ED2695">
              <w:rPr>
                <w:noProof/>
                <w:webHidden/>
              </w:rPr>
              <w:fldChar w:fldCharType="end"/>
            </w:r>
          </w:hyperlink>
        </w:p>
        <w:p w14:paraId="4805D57B" w14:textId="33A4D489" w:rsidR="00ED2695" w:rsidRDefault="00C5475E" w:rsidP="007D23BC">
          <w:pPr>
            <w:pStyle w:val="TOC3"/>
            <w:spacing w:after="60"/>
            <w:rPr>
              <w:rFonts w:asciiTheme="minorHAnsi" w:eastAsiaTheme="minorEastAsia" w:hAnsiTheme="minorHAnsi"/>
              <w:noProof/>
              <w:sz w:val="22"/>
              <w:lang w:eastAsia="en-AU"/>
            </w:rPr>
          </w:pPr>
          <w:hyperlink w:anchor="_Toc140069788" w:history="1">
            <w:r w:rsidR="00ED2695" w:rsidRPr="004D5908">
              <w:rPr>
                <w:rStyle w:val="Hyperlink"/>
                <w:noProof/>
              </w:rPr>
              <w:t>3.3.5</w:t>
            </w:r>
            <w:r w:rsidR="00ED2695">
              <w:rPr>
                <w:rFonts w:asciiTheme="minorHAnsi" w:eastAsiaTheme="minorEastAsia" w:hAnsiTheme="minorHAnsi"/>
                <w:noProof/>
                <w:sz w:val="22"/>
                <w:lang w:eastAsia="en-AU"/>
              </w:rPr>
              <w:tab/>
            </w:r>
            <w:r w:rsidR="00ED2695" w:rsidRPr="004D5908">
              <w:rPr>
                <w:rStyle w:val="Hyperlink"/>
                <w:noProof/>
              </w:rPr>
              <w:t>Being aware of Copyright legislation</w:t>
            </w:r>
            <w:r w:rsidR="00ED2695">
              <w:rPr>
                <w:noProof/>
                <w:webHidden/>
              </w:rPr>
              <w:tab/>
            </w:r>
            <w:r w:rsidR="00ED2695">
              <w:rPr>
                <w:noProof/>
                <w:webHidden/>
              </w:rPr>
              <w:fldChar w:fldCharType="begin"/>
            </w:r>
            <w:r w:rsidR="00ED2695">
              <w:rPr>
                <w:noProof/>
                <w:webHidden/>
              </w:rPr>
              <w:instrText xml:space="preserve"> PAGEREF _Toc140069788 \h </w:instrText>
            </w:r>
            <w:r w:rsidR="00ED2695">
              <w:rPr>
                <w:noProof/>
                <w:webHidden/>
              </w:rPr>
            </w:r>
            <w:r w:rsidR="00ED2695">
              <w:rPr>
                <w:noProof/>
                <w:webHidden/>
              </w:rPr>
              <w:fldChar w:fldCharType="separate"/>
            </w:r>
            <w:r>
              <w:rPr>
                <w:noProof/>
                <w:webHidden/>
              </w:rPr>
              <w:t>10</w:t>
            </w:r>
            <w:r w:rsidR="00ED2695">
              <w:rPr>
                <w:noProof/>
                <w:webHidden/>
              </w:rPr>
              <w:fldChar w:fldCharType="end"/>
            </w:r>
          </w:hyperlink>
        </w:p>
        <w:p w14:paraId="22DBAB9F" w14:textId="483D80F9" w:rsidR="00ED2695" w:rsidRDefault="00C5475E" w:rsidP="007D23BC">
          <w:pPr>
            <w:pStyle w:val="TOC3"/>
            <w:spacing w:after="60"/>
            <w:rPr>
              <w:rFonts w:asciiTheme="minorHAnsi" w:eastAsiaTheme="minorEastAsia" w:hAnsiTheme="minorHAnsi"/>
              <w:noProof/>
              <w:sz w:val="22"/>
              <w:lang w:eastAsia="en-AU"/>
            </w:rPr>
          </w:pPr>
          <w:hyperlink w:anchor="_Toc140069789" w:history="1">
            <w:r w:rsidR="00ED2695" w:rsidRPr="004D5908">
              <w:rPr>
                <w:rStyle w:val="Hyperlink"/>
                <w:noProof/>
              </w:rPr>
              <w:t>3.3.6</w:t>
            </w:r>
            <w:r w:rsidR="00ED2695">
              <w:rPr>
                <w:rFonts w:asciiTheme="minorHAnsi" w:eastAsiaTheme="minorEastAsia" w:hAnsiTheme="minorHAnsi"/>
                <w:noProof/>
                <w:sz w:val="22"/>
                <w:lang w:eastAsia="en-AU"/>
              </w:rPr>
              <w:tab/>
            </w:r>
            <w:r w:rsidR="00ED2695" w:rsidRPr="004D5908">
              <w:rPr>
                <w:rStyle w:val="Hyperlink"/>
                <w:noProof/>
              </w:rPr>
              <w:t>Respecting Employee’s Civic Duties</w:t>
            </w:r>
            <w:r w:rsidR="00ED2695">
              <w:rPr>
                <w:noProof/>
                <w:webHidden/>
              </w:rPr>
              <w:tab/>
            </w:r>
            <w:r w:rsidR="00ED2695">
              <w:rPr>
                <w:noProof/>
                <w:webHidden/>
              </w:rPr>
              <w:fldChar w:fldCharType="begin"/>
            </w:r>
            <w:r w:rsidR="00ED2695">
              <w:rPr>
                <w:noProof/>
                <w:webHidden/>
              </w:rPr>
              <w:instrText xml:space="preserve"> PAGEREF _Toc140069789 \h </w:instrText>
            </w:r>
            <w:r w:rsidR="00ED2695">
              <w:rPr>
                <w:noProof/>
                <w:webHidden/>
              </w:rPr>
            </w:r>
            <w:r w:rsidR="00ED2695">
              <w:rPr>
                <w:noProof/>
                <w:webHidden/>
              </w:rPr>
              <w:fldChar w:fldCharType="separate"/>
            </w:r>
            <w:r>
              <w:rPr>
                <w:noProof/>
                <w:webHidden/>
              </w:rPr>
              <w:t>11</w:t>
            </w:r>
            <w:r w:rsidR="00ED2695">
              <w:rPr>
                <w:noProof/>
                <w:webHidden/>
              </w:rPr>
              <w:fldChar w:fldCharType="end"/>
            </w:r>
          </w:hyperlink>
        </w:p>
        <w:p w14:paraId="6053C7BB" w14:textId="6FC519CF" w:rsidR="00ED2695" w:rsidRDefault="00C5475E" w:rsidP="007D23BC">
          <w:pPr>
            <w:pStyle w:val="TOC2"/>
            <w:rPr>
              <w:rFonts w:asciiTheme="minorHAnsi" w:eastAsiaTheme="minorEastAsia" w:hAnsiTheme="minorHAnsi"/>
              <w:sz w:val="22"/>
              <w:szCs w:val="22"/>
              <w:lang w:eastAsia="en-AU"/>
            </w:rPr>
          </w:pPr>
          <w:hyperlink w:anchor="_Toc140069790" w:history="1">
            <w:r w:rsidR="00ED2695" w:rsidRPr="004D5908">
              <w:rPr>
                <w:rStyle w:val="Hyperlink"/>
                <w:b/>
                <w:bCs/>
              </w:rPr>
              <w:t>3.4</w:t>
            </w:r>
            <w:r w:rsidR="00ED2695">
              <w:rPr>
                <w:rFonts w:asciiTheme="minorHAnsi" w:eastAsiaTheme="minorEastAsia" w:hAnsiTheme="minorHAnsi"/>
                <w:sz w:val="22"/>
                <w:szCs w:val="22"/>
                <w:lang w:eastAsia="en-AU"/>
              </w:rPr>
              <w:tab/>
            </w:r>
            <w:r w:rsidR="00ED2695" w:rsidRPr="004D5908">
              <w:rPr>
                <w:rStyle w:val="Hyperlink"/>
                <w:b/>
                <w:bCs/>
              </w:rPr>
              <w:t>Principle Four - Accountability and transparency</w:t>
            </w:r>
            <w:r w:rsidR="00ED2695">
              <w:rPr>
                <w:webHidden/>
              </w:rPr>
              <w:tab/>
            </w:r>
            <w:r w:rsidR="00ED2695">
              <w:rPr>
                <w:webHidden/>
              </w:rPr>
              <w:fldChar w:fldCharType="begin"/>
            </w:r>
            <w:r w:rsidR="00ED2695">
              <w:rPr>
                <w:webHidden/>
              </w:rPr>
              <w:instrText xml:space="preserve"> PAGEREF _Toc140069790 \h </w:instrText>
            </w:r>
            <w:r w:rsidR="00ED2695">
              <w:rPr>
                <w:webHidden/>
              </w:rPr>
            </w:r>
            <w:r w:rsidR="00ED2695">
              <w:rPr>
                <w:webHidden/>
              </w:rPr>
              <w:fldChar w:fldCharType="separate"/>
            </w:r>
            <w:r>
              <w:rPr>
                <w:webHidden/>
              </w:rPr>
              <w:t>11</w:t>
            </w:r>
            <w:r w:rsidR="00ED2695">
              <w:rPr>
                <w:webHidden/>
              </w:rPr>
              <w:fldChar w:fldCharType="end"/>
            </w:r>
          </w:hyperlink>
        </w:p>
        <w:p w14:paraId="09222A07" w14:textId="5CD99CFC" w:rsidR="00ED2695" w:rsidRDefault="00C5475E" w:rsidP="007D23BC">
          <w:pPr>
            <w:pStyle w:val="TOC3"/>
            <w:spacing w:after="60"/>
            <w:rPr>
              <w:rFonts w:asciiTheme="minorHAnsi" w:eastAsiaTheme="minorEastAsia" w:hAnsiTheme="minorHAnsi"/>
              <w:noProof/>
              <w:sz w:val="22"/>
              <w:lang w:eastAsia="en-AU"/>
            </w:rPr>
          </w:pPr>
          <w:hyperlink w:anchor="_Toc140069791" w:history="1">
            <w:r w:rsidR="00ED2695" w:rsidRPr="004D5908">
              <w:rPr>
                <w:rStyle w:val="Hyperlink"/>
                <w:noProof/>
              </w:rPr>
              <w:t>3.4.1</w:t>
            </w:r>
            <w:r w:rsidR="00ED2695">
              <w:rPr>
                <w:rFonts w:asciiTheme="minorHAnsi" w:eastAsiaTheme="minorEastAsia" w:hAnsiTheme="minorHAnsi"/>
                <w:noProof/>
                <w:sz w:val="22"/>
                <w:lang w:eastAsia="en-AU"/>
              </w:rPr>
              <w:tab/>
            </w:r>
            <w:r w:rsidR="00ED2695" w:rsidRPr="004D5908">
              <w:rPr>
                <w:rStyle w:val="Hyperlink"/>
                <w:noProof/>
              </w:rPr>
              <w:t>Responsibilities relating to Health, Safety and Wellbeing, Security, and the Environment</w:t>
            </w:r>
            <w:r w:rsidR="00ED2695">
              <w:rPr>
                <w:noProof/>
                <w:webHidden/>
              </w:rPr>
              <w:tab/>
            </w:r>
            <w:r w:rsidR="00ED2695">
              <w:rPr>
                <w:noProof/>
                <w:webHidden/>
              </w:rPr>
              <w:fldChar w:fldCharType="begin"/>
            </w:r>
            <w:r w:rsidR="00ED2695">
              <w:rPr>
                <w:noProof/>
                <w:webHidden/>
              </w:rPr>
              <w:instrText xml:space="preserve"> PAGEREF _Toc140069791 \h </w:instrText>
            </w:r>
            <w:r w:rsidR="00ED2695">
              <w:rPr>
                <w:noProof/>
                <w:webHidden/>
              </w:rPr>
            </w:r>
            <w:r w:rsidR="00ED2695">
              <w:rPr>
                <w:noProof/>
                <w:webHidden/>
              </w:rPr>
              <w:fldChar w:fldCharType="separate"/>
            </w:r>
            <w:r>
              <w:rPr>
                <w:noProof/>
                <w:webHidden/>
              </w:rPr>
              <w:t>11</w:t>
            </w:r>
            <w:r w:rsidR="00ED2695">
              <w:rPr>
                <w:noProof/>
                <w:webHidden/>
              </w:rPr>
              <w:fldChar w:fldCharType="end"/>
            </w:r>
          </w:hyperlink>
        </w:p>
        <w:p w14:paraId="7EB300E4" w14:textId="649C6852" w:rsidR="00ED2695" w:rsidRDefault="00C5475E" w:rsidP="007D23BC">
          <w:pPr>
            <w:pStyle w:val="TOC3"/>
            <w:spacing w:after="60"/>
            <w:rPr>
              <w:rFonts w:asciiTheme="minorHAnsi" w:eastAsiaTheme="minorEastAsia" w:hAnsiTheme="minorHAnsi"/>
              <w:noProof/>
              <w:sz w:val="22"/>
              <w:lang w:eastAsia="en-AU"/>
            </w:rPr>
          </w:pPr>
          <w:hyperlink w:anchor="_Toc140069792" w:history="1">
            <w:r w:rsidR="00ED2695" w:rsidRPr="004D5908">
              <w:rPr>
                <w:rStyle w:val="Hyperlink"/>
                <w:noProof/>
              </w:rPr>
              <w:t>3.4.2</w:t>
            </w:r>
            <w:r w:rsidR="00ED2695">
              <w:rPr>
                <w:rFonts w:asciiTheme="minorHAnsi" w:eastAsiaTheme="minorEastAsia" w:hAnsiTheme="minorHAnsi"/>
                <w:noProof/>
                <w:sz w:val="22"/>
                <w:lang w:eastAsia="en-AU"/>
              </w:rPr>
              <w:tab/>
            </w:r>
            <w:r w:rsidR="00ED2695" w:rsidRPr="004D5908">
              <w:rPr>
                <w:rStyle w:val="Hyperlink"/>
                <w:noProof/>
              </w:rPr>
              <w:t>Use of Alcohol and Other Drug Use</w:t>
            </w:r>
            <w:r w:rsidR="00ED2695">
              <w:rPr>
                <w:noProof/>
                <w:webHidden/>
              </w:rPr>
              <w:tab/>
            </w:r>
            <w:r w:rsidR="00ED2695">
              <w:rPr>
                <w:noProof/>
                <w:webHidden/>
              </w:rPr>
              <w:fldChar w:fldCharType="begin"/>
            </w:r>
            <w:r w:rsidR="00ED2695">
              <w:rPr>
                <w:noProof/>
                <w:webHidden/>
              </w:rPr>
              <w:instrText xml:space="preserve"> PAGEREF _Toc140069792 \h </w:instrText>
            </w:r>
            <w:r w:rsidR="00ED2695">
              <w:rPr>
                <w:noProof/>
                <w:webHidden/>
              </w:rPr>
            </w:r>
            <w:r w:rsidR="00ED2695">
              <w:rPr>
                <w:noProof/>
                <w:webHidden/>
              </w:rPr>
              <w:fldChar w:fldCharType="separate"/>
            </w:r>
            <w:r>
              <w:rPr>
                <w:noProof/>
                <w:webHidden/>
              </w:rPr>
              <w:t>12</w:t>
            </w:r>
            <w:r w:rsidR="00ED2695">
              <w:rPr>
                <w:noProof/>
                <w:webHidden/>
              </w:rPr>
              <w:fldChar w:fldCharType="end"/>
            </w:r>
          </w:hyperlink>
        </w:p>
        <w:p w14:paraId="34362D6E" w14:textId="1CC1168A" w:rsidR="00ED2695" w:rsidRDefault="00C5475E" w:rsidP="007D23BC">
          <w:pPr>
            <w:pStyle w:val="TOC3"/>
            <w:spacing w:after="60"/>
            <w:rPr>
              <w:rFonts w:asciiTheme="minorHAnsi" w:eastAsiaTheme="minorEastAsia" w:hAnsiTheme="minorHAnsi"/>
              <w:noProof/>
              <w:sz w:val="22"/>
              <w:lang w:eastAsia="en-AU"/>
            </w:rPr>
          </w:pPr>
          <w:hyperlink w:anchor="_Toc140069793" w:history="1">
            <w:r w:rsidR="00ED2695" w:rsidRPr="004D5908">
              <w:rPr>
                <w:rStyle w:val="Hyperlink"/>
                <w:noProof/>
              </w:rPr>
              <w:t>3.4.3</w:t>
            </w:r>
            <w:r w:rsidR="00ED2695">
              <w:rPr>
                <w:rFonts w:asciiTheme="minorHAnsi" w:eastAsiaTheme="minorEastAsia" w:hAnsiTheme="minorHAnsi"/>
                <w:noProof/>
                <w:sz w:val="22"/>
                <w:lang w:eastAsia="en-AU"/>
              </w:rPr>
              <w:tab/>
            </w:r>
            <w:r w:rsidR="00ED2695" w:rsidRPr="004D5908">
              <w:rPr>
                <w:rStyle w:val="Hyperlink"/>
                <w:noProof/>
              </w:rPr>
              <w:t>Managers’ and Supervisors’ Responsibilities</w:t>
            </w:r>
            <w:r w:rsidR="00ED2695">
              <w:rPr>
                <w:noProof/>
                <w:webHidden/>
              </w:rPr>
              <w:tab/>
            </w:r>
            <w:r w:rsidR="00ED2695">
              <w:rPr>
                <w:noProof/>
                <w:webHidden/>
              </w:rPr>
              <w:fldChar w:fldCharType="begin"/>
            </w:r>
            <w:r w:rsidR="00ED2695">
              <w:rPr>
                <w:noProof/>
                <w:webHidden/>
              </w:rPr>
              <w:instrText xml:space="preserve"> PAGEREF _Toc140069793 \h </w:instrText>
            </w:r>
            <w:r w:rsidR="00ED2695">
              <w:rPr>
                <w:noProof/>
                <w:webHidden/>
              </w:rPr>
            </w:r>
            <w:r w:rsidR="00ED2695">
              <w:rPr>
                <w:noProof/>
                <w:webHidden/>
              </w:rPr>
              <w:fldChar w:fldCharType="separate"/>
            </w:r>
            <w:r>
              <w:rPr>
                <w:noProof/>
                <w:webHidden/>
              </w:rPr>
              <w:t>12</w:t>
            </w:r>
            <w:r w:rsidR="00ED2695">
              <w:rPr>
                <w:noProof/>
                <w:webHidden/>
              </w:rPr>
              <w:fldChar w:fldCharType="end"/>
            </w:r>
          </w:hyperlink>
        </w:p>
        <w:p w14:paraId="1D799F84" w14:textId="1AE4004A" w:rsidR="00ED2695" w:rsidRDefault="00C5475E" w:rsidP="007D23BC">
          <w:pPr>
            <w:pStyle w:val="TOC3"/>
            <w:spacing w:after="60"/>
            <w:rPr>
              <w:rFonts w:asciiTheme="minorHAnsi" w:eastAsiaTheme="minorEastAsia" w:hAnsiTheme="minorHAnsi"/>
              <w:noProof/>
              <w:sz w:val="22"/>
              <w:lang w:eastAsia="en-AU"/>
            </w:rPr>
          </w:pPr>
          <w:hyperlink w:anchor="_Toc140069794" w:history="1">
            <w:r w:rsidR="00ED2695" w:rsidRPr="004D5908">
              <w:rPr>
                <w:rStyle w:val="Hyperlink"/>
                <w:noProof/>
              </w:rPr>
              <w:t>3.4.4</w:t>
            </w:r>
            <w:r w:rsidR="00ED2695">
              <w:rPr>
                <w:rFonts w:asciiTheme="minorHAnsi" w:eastAsiaTheme="minorEastAsia" w:hAnsiTheme="minorHAnsi"/>
                <w:noProof/>
                <w:sz w:val="22"/>
                <w:lang w:eastAsia="en-AU"/>
              </w:rPr>
              <w:tab/>
            </w:r>
            <w:r w:rsidR="00ED2695" w:rsidRPr="004D5908">
              <w:rPr>
                <w:rStyle w:val="Hyperlink"/>
                <w:noProof/>
              </w:rPr>
              <w:t>Communications between Councillors and Employees</w:t>
            </w:r>
            <w:r w:rsidR="00ED2695">
              <w:rPr>
                <w:noProof/>
                <w:webHidden/>
              </w:rPr>
              <w:tab/>
            </w:r>
            <w:r w:rsidR="00ED2695">
              <w:rPr>
                <w:noProof/>
                <w:webHidden/>
              </w:rPr>
              <w:fldChar w:fldCharType="begin"/>
            </w:r>
            <w:r w:rsidR="00ED2695">
              <w:rPr>
                <w:noProof/>
                <w:webHidden/>
              </w:rPr>
              <w:instrText xml:space="preserve"> PAGEREF _Toc140069794 \h </w:instrText>
            </w:r>
            <w:r w:rsidR="00ED2695">
              <w:rPr>
                <w:noProof/>
                <w:webHidden/>
              </w:rPr>
            </w:r>
            <w:r w:rsidR="00ED2695">
              <w:rPr>
                <w:noProof/>
                <w:webHidden/>
              </w:rPr>
              <w:fldChar w:fldCharType="separate"/>
            </w:r>
            <w:r>
              <w:rPr>
                <w:noProof/>
                <w:webHidden/>
              </w:rPr>
              <w:t>12</w:t>
            </w:r>
            <w:r w:rsidR="00ED2695">
              <w:rPr>
                <w:noProof/>
                <w:webHidden/>
              </w:rPr>
              <w:fldChar w:fldCharType="end"/>
            </w:r>
          </w:hyperlink>
        </w:p>
        <w:p w14:paraId="5DE95A87" w14:textId="60BB11F6" w:rsidR="00ED2695" w:rsidRDefault="00C5475E" w:rsidP="007D23BC">
          <w:pPr>
            <w:pStyle w:val="TOC3"/>
            <w:spacing w:after="60"/>
            <w:rPr>
              <w:rFonts w:asciiTheme="minorHAnsi" w:eastAsiaTheme="minorEastAsia" w:hAnsiTheme="minorHAnsi"/>
              <w:noProof/>
              <w:sz w:val="22"/>
              <w:lang w:eastAsia="en-AU"/>
            </w:rPr>
          </w:pPr>
          <w:hyperlink w:anchor="_Toc140069795" w:history="1">
            <w:r w:rsidR="00ED2695" w:rsidRPr="004D5908">
              <w:rPr>
                <w:rStyle w:val="Hyperlink"/>
                <w:noProof/>
              </w:rPr>
              <w:t>3.4.5</w:t>
            </w:r>
            <w:r w:rsidR="00ED2695">
              <w:rPr>
                <w:rFonts w:asciiTheme="minorHAnsi" w:eastAsiaTheme="minorEastAsia" w:hAnsiTheme="minorHAnsi"/>
                <w:noProof/>
                <w:sz w:val="22"/>
                <w:lang w:eastAsia="en-AU"/>
              </w:rPr>
              <w:tab/>
            </w:r>
            <w:r w:rsidR="00ED2695" w:rsidRPr="004D5908">
              <w:rPr>
                <w:rStyle w:val="Hyperlink"/>
                <w:noProof/>
              </w:rPr>
              <w:t>Developing Skills and Knowledge</w:t>
            </w:r>
            <w:r w:rsidR="00ED2695">
              <w:rPr>
                <w:noProof/>
                <w:webHidden/>
              </w:rPr>
              <w:tab/>
            </w:r>
            <w:r w:rsidR="00ED2695">
              <w:rPr>
                <w:noProof/>
                <w:webHidden/>
              </w:rPr>
              <w:fldChar w:fldCharType="begin"/>
            </w:r>
            <w:r w:rsidR="00ED2695">
              <w:rPr>
                <w:noProof/>
                <w:webHidden/>
              </w:rPr>
              <w:instrText xml:space="preserve"> PAGEREF _Toc140069795 \h </w:instrText>
            </w:r>
            <w:r w:rsidR="00ED2695">
              <w:rPr>
                <w:noProof/>
                <w:webHidden/>
              </w:rPr>
            </w:r>
            <w:r w:rsidR="00ED2695">
              <w:rPr>
                <w:noProof/>
                <w:webHidden/>
              </w:rPr>
              <w:fldChar w:fldCharType="separate"/>
            </w:r>
            <w:r>
              <w:rPr>
                <w:noProof/>
                <w:webHidden/>
              </w:rPr>
              <w:t>12</w:t>
            </w:r>
            <w:r w:rsidR="00ED2695">
              <w:rPr>
                <w:noProof/>
                <w:webHidden/>
              </w:rPr>
              <w:fldChar w:fldCharType="end"/>
            </w:r>
          </w:hyperlink>
        </w:p>
        <w:p w14:paraId="5C42C322" w14:textId="05E197D9" w:rsidR="00ED2695" w:rsidRDefault="00C5475E" w:rsidP="007D23BC">
          <w:pPr>
            <w:pStyle w:val="TOC3"/>
            <w:spacing w:after="60"/>
            <w:rPr>
              <w:rFonts w:asciiTheme="minorHAnsi" w:eastAsiaTheme="minorEastAsia" w:hAnsiTheme="minorHAnsi"/>
              <w:noProof/>
              <w:sz w:val="22"/>
              <w:lang w:eastAsia="en-AU"/>
            </w:rPr>
          </w:pPr>
          <w:hyperlink w:anchor="_Toc140069796" w:history="1">
            <w:r w:rsidR="00ED2695" w:rsidRPr="004D5908">
              <w:rPr>
                <w:rStyle w:val="Hyperlink"/>
                <w:noProof/>
              </w:rPr>
              <w:t>3.4.6</w:t>
            </w:r>
            <w:r w:rsidR="00ED2695">
              <w:rPr>
                <w:rFonts w:asciiTheme="minorHAnsi" w:eastAsiaTheme="minorEastAsia" w:hAnsiTheme="minorHAnsi"/>
                <w:noProof/>
                <w:sz w:val="22"/>
                <w:lang w:eastAsia="en-AU"/>
              </w:rPr>
              <w:tab/>
            </w:r>
            <w:r w:rsidR="00ED2695" w:rsidRPr="004D5908">
              <w:rPr>
                <w:rStyle w:val="Hyperlink"/>
                <w:noProof/>
              </w:rPr>
              <w:t>Keeping Full and Accurate Records</w:t>
            </w:r>
            <w:r w:rsidR="00ED2695">
              <w:rPr>
                <w:noProof/>
                <w:webHidden/>
              </w:rPr>
              <w:tab/>
            </w:r>
            <w:r w:rsidR="00ED2695">
              <w:rPr>
                <w:noProof/>
                <w:webHidden/>
              </w:rPr>
              <w:fldChar w:fldCharType="begin"/>
            </w:r>
            <w:r w:rsidR="00ED2695">
              <w:rPr>
                <w:noProof/>
                <w:webHidden/>
              </w:rPr>
              <w:instrText xml:space="preserve"> PAGEREF _Toc140069796 \h </w:instrText>
            </w:r>
            <w:r w:rsidR="00ED2695">
              <w:rPr>
                <w:noProof/>
                <w:webHidden/>
              </w:rPr>
            </w:r>
            <w:r w:rsidR="00ED2695">
              <w:rPr>
                <w:noProof/>
                <w:webHidden/>
              </w:rPr>
              <w:fldChar w:fldCharType="separate"/>
            </w:r>
            <w:r>
              <w:rPr>
                <w:noProof/>
                <w:webHidden/>
              </w:rPr>
              <w:t>12</w:t>
            </w:r>
            <w:r w:rsidR="00ED2695">
              <w:rPr>
                <w:noProof/>
                <w:webHidden/>
              </w:rPr>
              <w:fldChar w:fldCharType="end"/>
            </w:r>
          </w:hyperlink>
        </w:p>
        <w:p w14:paraId="0844E43E" w14:textId="19EF3A32" w:rsidR="00ED2695" w:rsidRDefault="00C5475E" w:rsidP="007D23BC">
          <w:pPr>
            <w:pStyle w:val="TOC3"/>
            <w:spacing w:after="60"/>
            <w:rPr>
              <w:rFonts w:asciiTheme="minorHAnsi" w:eastAsiaTheme="minorEastAsia" w:hAnsiTheme="minorHAnsi"/>
              <w:noProof/>
              <w:sz w:val="22"/>
              <w:lang w:eastAsia="en-AU"/>
            </w:rPr>
          </w:pPr>
          <w:hyperlink w:anchor="_Toc140069797" w:history="1">
            <w:r w:rsidR="00ED2695" w:rsidRPr="004D5908">
              <w:rPr>
                <w:rStyle w:val="Hyperlink"/>
                <w:noProof/>
              </w:rPr>
              <w:t>3.4.7</w:t>
            </w:r>
            <w:r w:rsidR="00ED2695">
              <w:rPr>
                <w:rFonts w:asciiTheme="minorHAnsi" w:eastAsiaTheme="minorEastAsia" w:hAnsiTheme="minorHAnsi"/>
                <w:noProof/>
                <w:sz w:val="22"/>
                <w:lang w:eastAsia="en-AU"/>
              </w:rPr>
              <w:tab/>
            </w:r>
            <w:r w:rsidR="00ED2695" w:rsidRPr="004D5908">
              <w:rPr>
                <w:rStyle w:val="Hyperlink"/>
                <w:noProof/>
              </w:rPr>
              <w:t>Keeping Information Confidential</w:t>
            </w:r>
            <w:r w:rsidR="00ED2695">
              <w:rPr>
                <w:noProof/>
                <w:webHidden/>
              </w:rPr>
              <w:tab/>
            </w:r>
            <w:r w:rsidR="00ED2695">
              <w:rPr>
                <w:noProof/>
                <w:webHidden/>
              </w:rPr>
              <w:fldChar w:fldCharType="begin"/>
            </w:r>
            <w:r w:rsidR="00ED2695">
              <w:rPr>
                <w:noProof/>
                <w:webHidden/>
              </w:rPr>
              <w:instrText xml:space="preserve"> PAGEREF _Toc140069797 \h </w:instrText>
            </w:r>
            <w:r w:rsidR="00ED2695">
              <w:rPr>
                <w:noProof/>
                <w:webHidden/>
              </w:rPr>
            </w:r>
            <w:r w:rsidR="00ED2695">
              <w:rPr>
                <w:noProof/>
                <w:webHidden/>
              </w:rPr>
              <w:fldChar w:fldCharType="separate"/>
            </w:r>
            <w:r>
              <w:rPr>
                <w:noProof/>
                <w:webHidden/>
              </w:rPr>
              <w:t>13</w:t>
            </w:r>
            <w:r w:rsidR="00ED2695">
              <w:rPr>
                <w:noProof/>
                <w:webHidden/>
              </w:rPr>
              <w:fldChar w:fldCharType="end"/>
            </w:r>
          </w:hyperlink>
        </w:p>
        <w:p w14:paraId="55F4DFC9" w14:textId="4D7BDBFA" w:rsidR="00ED2695" w:rsidRDefault="00C5475E" w:rsidP="007D23BC">
          <w:pPr>
            <w:pStyle w:val="TOC3"/>
            <w:spacing w:after="60"/>
            <w:rPr>
              <w:rFonts w:asciiTheme="minorHAnsi" w:eastAsiaTheme="minorEastAsia" w:hAnsiTheme="minorHAnsi"/>
              <w:noProof/>
              <w:sz w:val="22"/>
              <w:lang w:eastAsia="en-AU"/>
            </w:rPr>
          </w:pPr>
          <w:hyperlink w:anchor="_Toc140069798" w:history="1">
            <w:r w:rsidR="00ED2695" w:rsidRPr="004D5908">
              <w:rPr>
                <w:rStyle w:val="Hyperlink"/>
                <w:noProof/>
              </w:rPr>
              <w:t>3.4.8</w:t>
            </w:r>
            <w:r w:rsidR="00ED2695">
              <w:rPr>
                <w:rFonts w:asciiTheme="minorHAnsi" w:eastAsiaTheme="minorEastAsia" w:hAnsiTheme="minorHAnsi"/>
                <w:noProof/>
                <w:sz w:val="22"/>
                <w:lang w:eastAsia="en-AU"/>
              </w:rPr>
              <w:tab/>
            </w:r>
            <w:r w:rsidR="00ED2695" w:rsidRPr="004D5908">
              <w:rPr>
                <w:rStyle w:val="Hyperlink"/>
                <w:noProof/>
              </w:rPr>
              <w:t>Maintaining Dress and Personal Standards</w:t>
            </w:r>
            <w:r w:rsidR="00ED2695">
              <w:rPr>
                <w:noProof/>
                <w:webHidden/>
              </w:rPr>
              <w:tab/>
            </w:r>
            <w:r w:rsidR="00ED2695">
              <w:rPr>
                <w:noProof/>
                <w:webHidden/>
              </w:rPr>
              <w:fldChar w:fldCharType="begin"/>
            </w:r>
            <w:r w:rsidR="00ED2695">
              <w:rPr>
                <w:noProof/>
                <w:webHidden/>
              </w:rPr>
              <w:instrText xml:space="preserve"> PAGEREF _Toc140069798 \h </w:instrText>
            </w:r>
            <w:r w:rsidR="00ED2695">
              <w:rPr>
                <w:noProof/>
                <w:webHidden/>
              </w:rPr>
            </w:r>
            <w:r w:rsidR="00ED2695">
              <w:rPr>
                <w:noProof/>
                <w:webHidden/>
              </w:rPr>
              <w:fldChar w:fldCharType="separate"/>
            </w:r>
            <w:r>
              <w:rPr>
                <w:noProof/>
                <w:webHidden/>
              </w:rPr>
              <w:t>13</w:t>
            </w:r>
            <w:r w:rsidR="00ED2695">
              <w:rPr>
                <w:noProof/>
                <w:webHidden/>
              </w:rPr>
              <w:fldChar w:fldCharType="end"/>
            </w:r>
          </w:hyperlink>
        </w:p>
        <w:p w14:paraId="2E3A03E1" w14:textId="12C0418E" w:rsidR="00ED2695" w:rsidRDefault="00C5475E" w:rsidP="007D23BC">
          <w:pPr>
            <w:pStyle w:val="TOC3"/>
            <w:spacing w:after="60"/>
            <w:rPr>
              <w:rFonts w:asciiTheme="minorHAnsi" w:eastAsiaTheme="minorEastAsia" w:hAnsiTheme="minorHAnsi"/>
              <w:noProof/>
              <w:sz w:val="22"/>
              <w:lang w:eastAsia="en-AU"/>
            </w:rPr>
          </w:pPr>
          <w:hyperlink w:anchor="_Toc140069799" w:history="1">
            <w:r w:rsidR="00ED2695" w:rsidRPr="004D5908">
              <w:rPr>
                <w:rStyle w:val="Hyperlink"/>
                <w:noProof/>
              </w:rPr>
              <w:t>3.4.9</w:t>
            </w:r>
            <w:r w:rsidR="00ED2695">
              <w:rPr>
                <w:rFonts w:asciiTheme="minorHAnsi" w:eastAsiaTheme="minorEastAsia" w:hAnsiTheme="minorHAnsi"/>
                <w:noProof/>
                <w:sz w:val="22"/>
                <w:lang w:eastAsia="en-AU"/>
              </w:rPr>
              <w:tab/>
            </w:r>
            <w:r w:rsidR="00ED2695" w:rsidRPr="004D5908">
              <w:rPr>
                <w:rStyle w:val="Hyperlink"/>
                <w:noProof/>
              </w:rPr>
              <w:t>Using Council Resources for official purposes</w:t>
            </w:r>
            <w:r w:rsidR="00ED2695">
              <w:rPr>
                <w:noProof/>
                <w:webHidden/>
              </w:rPr>
              <w:tab/>
            </w:r>
            <w:r w:rsidR="00ED2695">
              <w:rPr>
                <w:noProof/>
                <w:webHidden/>
              </w:rPr>
              <w:fldChar w:fldCharType="begin"/>
            </w:r>
            <w:r w:rsidR="00ED2695">
              <w:rPr>
                <w:noProof/>
                <w:webHidden/>
              </w:rPr>
              <w:instrText xml:space="preserve"> PAGEREF _Toc140069799 \h </w:instrText>
            </w:r>
            <w:r w:rsidR="00ED2695">
              <w:rPr>
                <w:noProof/>
                <w:webHidden/>
              </w:rPr>
            </w:r>
            <w:r w:rsidR="00ED2695">
              <w:rPr>
                <w:noProof/>
                <w:webHidden/>
              </w:rPr>
              <w:fldChar w:fldCharType="separate"/>
            </w:r>
            <w:r>
              <w:rPr>
                <w:noProof/>
                <w:webHidden/>
              </w:rPr>
              <w:t>13</w:t>
            </w:r>
            <w:r w:rsidR="00ED2695">
              <w:rPr>
                <w:noProof/>
                <w:webHidden/>
              </w:rPr>
              <w:fldChar w:fldCharType="end"/>
            </w:r>
          </w:hyperlink>
        </w:p>
        <w:p w14:paraId="02B38AC3" w14:textId="47884A12" w:rsidR="00ED2695" w:rsidRDefault="00C5475E" w:rsidP="007D23BC">
          <w:pPr>
            <w:pStyle w:val="TOC1"/>
            <w:spacing w:after="60"/>
            <w:rPr>
              <w:rFonts w:asciiTheme="minorHAnsi" w:eastAsiaTheme="minorEastAsia" w:hAnsiTheme="minorHAnsi"/>
              <w:noProof/>
              <w:sz w:val="22"/>
              <w:lang w:eastAsia="en-AU"/>
            </w:rPr>
          </w:pPr>
          <w:hyperlink w:anchor="_Toc140069800" w:history="1">
            <w:r w:rsidR="00ED2695" w:rsidRPr="004D5908">
              <w:rPr>
                <w:rStyle w:val="Hyperlink"/>
                <w:noProof/>
              </w:rPr>
              <w:t>4.</w:t>
            </w:r>
            <w:r w:rsidR="00ED2695">
              <w:rPr>
                <w:rFonts w:asciiTheme="minorHAnsi" w:eastAsiaTheme="minorEastAsia" w:hAnsiTheme="minorHAnsi"/>
                <w:noProof/>
                <w:sz w:val="22"/>
                <w:lang w:eastAsia="en-AU"/>
              </w:rPr>
              <w:tab/>
            </w:r>
            <w:r w:rsidR="00ED2695" w:rsidRPr="004D5908">
              <w:rPr>
                <w:rStyle w:val="Hyperlink"/>
                <w:noProof/>
              </w:rPr>
              <w:t>For Further Information</w:t>
            </w:r>
            <w:r w:rsidR="00ED2695">
              <w:rPr>
                <w:noProof/>
                <w:webHidden/>
              </w:rPr>
              <w:tab/>
            </w:r>
            <w:r w:rsidR="00ED2695">
              <w:rPr>
                <w:noProof/>
                <w:webHidden/>
              </w:rPr>
              <w:fldChar w:fldCharType="begin"/>
            </w:r>
            <w:r w:rsidR="00ED2695">
              <w:rPr>
                <w:noProof/>
                <w:webHidden/>
              </w:rPr>
              <w:instrText xml:space="preserve"> PAGEREF _Toc140069800 \h </w:instrText>
            </w:r>
            <w:r w:rsidR="00ED2695">
              <w:rPr>
                <w:noProof/>
                <w:webHidden/>
              </w:rPr>
            </w:r>
            <w:r w:rsidR="00ED2695">
              <w:rPr>
                <w:noProof/>
                <w:webHidden/>
              </w:rPr>
              <w:fldChar w:fldCharType="separate"/>
            </w:r>
            <w:r>
              <w:rPr>
                <w:noProof/>
                <w:webHidden/>
              </w:rPr>
              <w:t>14</w:t>
            </w:r>
            <w:r w:rsidR="00ED2695">
              <w:rPr>
                <w:noProof/>
                <w:webHidden/>
              </w:rPr>
              <w:fldChar w:fldCharType="end"/>
            </w:r>
          </w:hyperlink>
        </w:p>
        <w:p w14:paraId="3CDEFAE9" w14:textId="2240CA3E" w:rsidR="00ED2695" w:rsidRDefault="00C5475E" w:rsidP="007D23BC">
          <w:pPr>
            <w:pStyle w:val="TOC2"/>
            <w:rPr>
              <w:rFonts w:asciiTheme="minorHAnsi" w:eastAsiaTheme="minorEastAsia" w:hAnsiTheme="minorHAnsi"/>
              <w:sz w:val="22"/>
              <w:szCs w:val="22"/>
              <w:lang w:eastAsia="en-AU"/>
            </w:rPr>
          </w:pPr>
          <w:hyperlink w:anchor="_Toc140069801" w:history="1">
            <w:r w:rsidR="00ED2695" w:rsidRPr="004D5908">
              <w:rPr>
                <w:rStyle w:val="Hyperlink"/>
                <w:b/>
                <w:bCs/>
              </w:rPr>
              <w:t>4.1</w:t>
            </w:r>
            <w:r w:rsidR="00ED2695">
              <w:rPr>
                <w:rFonts w:asciiTheme="minorHAnsi" w:eastAsiaTheme="minorEastAsia" w:hAnsiTheme="minorHAnsi"/>
                <w:sz w:val="22"/>
                <w:szCs w:val="22"/>
                <w:lang w:eastAsia="en-AU"/>
              </w:rPr>
              <w:tab/>
            </w:r>
            <w:r w:rsidR="00ED2695" w:rsidRPr="004D5908">
              <w:rPr>
                <w:rStyle w:val="Hyperlink"/>
                <w:b/>
                <w:bCs/>
              </w:rPr>
              <w:t>Legislation</w:t>
            </w:r>
            <w:r w:rsidR="00ED2695">
              <w:rPr>
                <w:webHidden/>
              </w:rPr>
              <w:tab/>
            </w:r>
            <w:r w:rsidR="00ED2695">
              <w:rPr>
                <w:webHidden/>
              </w:rPr>
              <w:fldChar w:fldCharType="begin"/>
            </w:r>
            <w:r w:rsidR="00ED2695">
              <w:rPr>
                <w:webHidden/>
              </w:rPr>
              <w:instrText xml:space="preserve"> PAGEREF _Toc140069801 \h </w:instrText>
            </w:r>
            <w:r w:rsidR="00ED2695">
              <w:rPr>
                <w:webHidden/>
              </w:rPr>
            </w:r>
            <w:r w:rsidR="00ED2695">
              <w:rPr>
                <w:webHidden/>
              </w:rPr>
              <w:fldChar w:fldCharType="separate"/>
            </w:r>
            <w:r>
              <w:rPr>
                <w:webHidden/>
              </w:rPr>
              <w:t>14</w:t>
            </w:r>
            <w:r w:rsidR="00ED2695">
              <w:rPr>
                <w:webHidden/>
              </w:rPr>
              <w:fldChar w:fldCharType="end"/>
            </w:r>
          </w:hyperlink>
        </w:p>
        <w:p w14:paraId="514C8C98" w14:textId="372462FA" w:rsidR="00ED2695" w:rsidRDefault="00C5475E" w:rsidP="007D23BC">
          <w:pPr>
            <w:pStyle w:val="TOC2"/>
            <w:rPr>
              <w:rFonts w:asciiTheme="minorHAnsi" w:eastAsiaTheme="minorEastAsia" w:hAnsiTheme="minorHAnsi"/>
              <w:sz w:val="22"/>
              <w:szCs w:val="22"/>
              <w:lang w:eastAsia="en-AU"/>
            </w:rPr>
          </w:pPr>
          <w:hyperlink w:anchor="_Toc140069802" w:history="1">
            <w:r w:rsidR="00ED2695" w:rsidRPr="004D5908">
              <w:rPr>
                <w:rStyle w:val="Hyperlink"/>
                <w:b/>
                <w:bCs/>
              </w:rPr>
              <w:t>4.2</w:t>
            </w:r>
            <w:r w:rsidR="00ED2695">
              <w:rPr>
                <w:rFonts w:asciiTheme="minorHAnsi" w:eastAsiaTheme="minorEastAsia" w:hAnsiTheme="minorHAnsi"/>
                <w:sz w:val="22"/>
                <w:szCs w:val="22"/>
                <w:lang w:eastAsia="en-AU"/>
              </w:rPr>
              <w:tab/>
            </w:r>
            <w:r w:rsidR="00ED2695" w:rsidRPr="004D5908">
              <w:rPr>
                <w:rStyle w:val="Hyperlink"/>
                <w:b/>
                <w:bCs/>
              </w:rPr>
              <w:t>Plans, Policies and Guidelines</w:t>
            </w:r>
            <w:r w:rsidR="00ED2695">
              <w:rPr>
                <w:webHidden/>
              </w:rPr>
              <w:tab/>
            </w:r>
            <w:r w:rsidR="00ED2695">
              <w:rPr>
                <w:webHidden/>
              </w:rPr>
              <w:fldChar w:fldCharType="begin"/>
            </w:r>
            <w:r w:rsidR="00ED2695">
              <w:rPr>
                <w:webHidden/>
              </w:rPr>
              <w:instrText xml:space="preserve"> PAGEREF _Toc140069802 \h </w:instrText>
            </w:r>
            <w:r w:rsidR="00ED2695">
              <w:rPr>
                <w:webHidden/>
              </w:rPr>
            </w:r>
            <w:r w:rsidR="00ED2695">
              <w:rPr>
                <w:webHidden/>
              </w:rPr>
              <w:fldChar w:fldCharType="separate"/>
            </w:r>
            <w:r>
              <w:rPr>
                <w:webHidden/>
              </w:rPr>
              <w:t>14</w:t>
            </w:r>
            <w:r w:rsidR="00ED2695">
              <w:rPr>
                <w:webHidden/>
              </w:rPr>
              <w:fldChar w:fldCharType="end"/>
            </w:r>
          </w:hyperlink>
        </w:p>
        <w:p w14:paraId="00BA8CCC" w14:textId="00DCD258" w:rsidR="00ED2695" w:rsidRDefault="00C5475E" w:rsidP="007D23BC">
          <w:pPr>
            <w:pStyle w:val="TOC3"/>
            <w:spacing w:after="60"/>
            <w:rPr>
              <w:rFonts w:asciiTheme="minorHAnsi" w:eastAsiaTheme="minorEastAsia" w:hAnsiTheme="minorHAnsi"/>
              <w:noProof/>
              <w:sz w:val="22"/>
              <w:lang w:eastAsia="en-AU"/>
            </w:rPr>
          </w:pPr>
          <w:hyperlink w:anchor="_Toc140069803" w:history="1">
            <w:r w:rsidR="00ED2695" w:rsidRPr="004D5908">
              <w:rPr>
                <w:rStyle w:val="Hyperlink"/>
                <w:noProof/>
              </w:rPr>
              <w:t>Document Control</w:t>
            </w:r>
            <w:r w:rsidR="00ED2695">
              <w:rPr>
                <w:noProof/>
                <w:webHidden/>
              </w:rPr>
              <w:tab/>
            </w:r>
            <w:r w:rsidR="00ED2695">
              <w:rPr>
                <w:noProof/>
                <w:webHidden/>
              </w:rPr>
              <w:fldChar w:fldCharType="begin"/>
            </w:r>
            <w:r w:rsidR="00ED2695">
              <w:rPr>
                <w:noProof/>
                <w:webHidden/>
              </w:rPr>
              <w:instrText xml:space="preserve"> PAGEREF _Toc140069803 \h </w:instrText>
            </w:r>
            <w:r w:rsidR="00ED2695">
              <w:rPr>
                <w:noProof/>
                <w:webHidden/>
              </w:rPr>
            </w:r>
            <w:r w:rsidR="00ED2695">
              <w:rPr>
                <w:noProof/>
                <w:webHidden/>
              </w:rPr>
              <w:fldChar w:fldCharType="separate"/>
            </w:r>
            <w:r>
              <w:rPr>
                <w:noProof/>
                <w:webHidden/>
              </w:rPr>
              <w:t>15</w:t>
            </w:r>
            <w:r w:rsidR="00ED2695">
              <w:rPr>
                <w:noProof/>
                <w:webHidden/>
              </w:rPr>
              <w:fldChar w:fldCharType="end"/>
            </w:r>
          </w:hyperlink>
        </w:p>
        <w:p w14:paraId="0FB81EF7" w14:textId="6C70BF2D" w:rsidR="00ED2695" w:rsidRDefault="00C5475E" w:rsidP="007D23BC">
          <w:pPr>
            <w:pStyle w:val="TOC1"/>
            <w:spacing w:after="60"/>
            <w:rPr>
              <w:rFonts w:asciiTheme="minorHAnsi" w:eastAsiaTheme="minorEastAsia" w:hAnsiTheme="minorHAnsi"/>
              <w:noProof/>
              <w:sz w:val="22"/>
              <w:lang w:eastAsia="en-AU"/>
            </w:rPr>
          </w:pPr>
          <w:hyperlink w:anchor="_Toc140069804" w:history="1">
            <w:r w:rsidR="00ED2695" w:rsidRPr="004D5908">
              <w:rPr>
                <w:rStyle w:val="Hyperlink"/>
                <w:b/>
                <w:noProof/>
              </w:rPr>
              <w:t>Key Changes</w:t>
            </w:r>
            <w:r w:rsidR="00ED2695">
              <w:rPr>
                <w:noProof/>
                <w:webHidden/>
              </w:rPr>
              <w:tab/>
            </w:r>
            <w:r w:rsidR="00ED2695">
              <w:rPr>
                <w:noProof/>
                <w:webHidden/>
              </w:rPr>
              <w:fldChar w:fldCharType="begin"/>
            </w:r>
            <w:r w:rsidR="00ED2695">
              <w:rPr>
                <w:noProof/>
                <w:webHidden/>
              </w:rPr>
              <w:instrText xml:space="preserve"> PAGEREF _Toc140069804 \h </w:instrText>
            </w:r>
            <w:r w:rsidR="00ED2695">
              <w:rPr>
                <w:noProof/>
                <w:webHidden/>
              </w:rPr>
            </w:r>
            <w:r w:rsidR="00ED2695">
              <w:rPr>
                <w:noProof/>
                <w:webHidden/>
              </w:rPr>
              <w:fldChar w:fldCharType="separate"/>
            </w:r>
            <w:r>
              <w:rPr>
                <w:noProof/>
                <w:webHidden/>
              </w:rPr>
              <w:t>15</w:t>
            </w:r>
            <w:r w:rsidR="00ED2695">
              <w:rPr>
                <w:noProof/>
                <w:webHidden/>
              </w:rPr>
              <w:fldChar w:fldCharType="end"/>
            </w:r>
          </w:hyperlink>
        </w:p>
        <w:p w14:paraId="2DCF6F5C" w14:textId="3E13804D" w:rsidR="002E4172" w:rsidRPr="0002443A" w:rsidRDefault="00A342B7" w:rsidP="00520486">
          <w:pPr>
            <w:spacing w:line="240" w:lineRule="auto"/>
            <w:ind w:left="0"/>
            <w:rPr>
              <w:sz w:val="18"/>
              <w:szCs w:val="18"/>
            </w:rPr>
          </w:pPr>
          <w:r w:rsidRPr="0002443A">
            <w:rPr>
              <w:sz w:val="18"/>
              <w:szCs w:val="18"/>
            </w:rPr>
            <w:fldChar w:fldCharType="end"/>
          </w:r>
        </w:p>
      </w:sdtContent>
    </w:sdt>
    <w:p w14:paraId="41315F3D" w14:textId="7C581F6F" w:rsidR="00E32682" w:rsidRPr="00B12C62" w:rsidRDefault="00E32682" w:rsidP="00AE16FD">
      <w:pPr>
        <w:pStyle w:val="MainHeading"/>
      </w:pPr>
      <w:bookmarkStart w:id="9" w:name="_Toc140069771"/>
      <w:bookmarkStart w:id="10" w:name="_Toc323638076"/>
      <w:bookmarkStart w:id="11" w:name="_Toc323638266"/>
      <w:r>
        <w:lastRenderedPageBreak/>
        <w:t>E</w:t>
      </w:r>
      <w:r w:rsidRPr="00B12C62">
        <w:t>mployee Code of Conduct</w:t>
      </w:r>
      <w:bookmarkEnd w:id="9"/>
    </w:p>
    <w:p w14:paraId="09EFFB0F" w14:textId="015CA781" w:rsidR="009B4FB0" w:rsidRPr="00AE16FD" w:rsidRDefault="009B4FB0" w:rsidP="00734E59">
      <w:pPr>
        <w:pStyle w:val="Sub-Heading"/>
      </w:pPr>
      <w:bookmarkStart w:id="12" w:name="_Toc140069772"/>
      <w:r w:rsidRPr="00AE16FD">
        <w:t>Introducing the Code</w:t>
      </w:r>
      <w:bookmarkEnd w:id="10"/>
      <w:bookmarkEnd w:id="11"/>
      <w:bookmarkEnd w:id="12"/>
    </w:p>
    <w:p w14:paraId="68A3D77B" w14:textId="09298A15" w:rsidR="009B4FB0" w:rsidRDefault="009B4FB0" w:rsidP="000C1ED7">
      <w:pPr>
        <w:spacing w:after="120" w:line="240" w:lineRule="auto"/>
        <w:ind w:left="0"/>
        <w:jc w:val="both"/>
        <w:rPr>
          <w:rFonts w:cs="Arial"/>
          <w:sz w:val="22"/>
        </w:rPr>
      </w:pPr>
      <w:r w:rsidRPr="00BF5D61">
        <w:rPr>
          <w:rFonts w:cs="Arial"/>
          <w:sz w:val="22"/>
        </w:rPr>
        <w:t xml:space="preserve">Redland City Council is committed to conducting business ethically and believes </w:t>
      </w:r>
      <w:r w:rsidR="00BC3615">
        <w:rPr>
          <w:rFonts w:cs="Arial"/>
          <w:sz w:val="22"/>
        </w:rPr>
        <w:t>this</w:t>
      </w:r>
      <w:r w:rsidR="00BC3615" w:rsidRPr="00BF5D61">
        <w:rPr>
          <w:rFonts w:cs="Arial"/>
          <w:sz w:val="22"/>
        </w:rPr>
        <w:t xml:space="preserve"> </w:t>
      </w:r>
      <w:r w:rsidRPr="00BF5D61">
        <w:rPr>
          <w:rFonts w:cs="Arial"/>
          <w:sz w:val="22"/>
        </w:rPr>
        <w:t xml:space="preserve">is critical to its success.  The </w:t>
      </w:r>
      <w:r w:rsidRPr="00BF5D61">
        <w:rPr>
          <w:rFonts w:cs="Arial"/>
          <w:i/>
          <w:sz w:val="22"/>
        </w:rPr>
        <w:t>Public Sector Ethics Act 1994</w:t>
      </w:r>
      <w:r w:rsidRPr="00BF5D61">
        <w:rPr>
          <w:rFonts w:cs="Arial"/>
          <w:sz w:val="22"/>
        </w:rPr>
        <w:t xml:space="preserve"> requires all local governments to develop codes of conduct for their employees.</w:t>
      </w:r>
    </w:p>
    <w:p w14:paraId="708E6FE2" w14:textId="3FE1908D" w:rsidR="009B4FB0" w:rsidRDefault="009B4FB0" w:rsidP="000C1ED7">
      <w:pPr>
        <w:spacing w:after="120" w:line="240" w:lineRule="auto"/>
        <w:ind w:left="0"/>
        <w:jc w:val="both"/>
        <w:rPr>
          <w:rFonts w:cs="Arial"/>
          <w:sz w:val="22"/>
        </w:rPr>
      </w:pPr>
      <w:r w:rsidRPr="00BF5D61">
        <w:rPr>
          <w:rFonts w:cs="Arial"/>
          <w:sz w:val="22"/>
        </w:rPr>
        <w:t xml:space="preserve">Redland City Council is proud of its progressive approach, delivery of excellent customer service and the attitude and dedication of its employees.  In an environment of improvement and change, this Code of Conduct is the ethical foundation on which Redland City Council strives to achieve best practice in all its activities. </w:t>
      </w:r>
    </w:p>
    <w:p w14:paraId="23672804" w14:textId="08B869B6" w:rsidR="009B4FB0" w:rsidRDefault="009B4FB0" w:rsidP="000C1ED7">
      <w:pPr>
        <w:spacing w:after="120" w:line="240" w:lineRule="auto"/>
        <w:ind w:left="0"/>
        <w:jc w:val="both"/>
        <w:rPr>
          <w:rFonts w:cs="Arial"/>
          <w:sz w:val="22"/>
        </w:rPr>
      </w:pPr>
      <w:r w:rsidRPr="00BF5D61">
        <w:rPr>
          <w:rFonts w:cs="Arial"/>
          <w:sz w:val="22"/>
        </w:rPr>
        <w:t xml:space="preserve">This Code of Conduct is based on the four Ethical Principles contained in the </w:t>
      </w:r>
      <w:r w:rsidRPr="00BF5D61">
        <w:rPr>
          <w:rFonts w:cs="Arial"/>
          <w:i/>
          <w:sz w:val="22"/>
        </w:rPr>
        <w:t>Public Sector Ethics Act 1994</w:t>
      </w:r>
      <w:r w:rsidRPr="00BF5D61">
        <w:rPr>
          <w:rFonts w:cs="Arial"/>
          <w:sz w:val="22"/>
        </w:rPr>
        <w:t xml:space="preserve">.  It has been designed to assist employees to understand the standards of conduct expected </w:t>
      </w:r>
      <w:r w:rsidR="00BC3615">
        <w:rPr>
          <w:rFonts w:cs="Arial"/>
          <w:sz w:val="22"/>
        </w:rPr>
        <w:t xml:space="preserve">at Redland City Council </w:t>
      </w:r>
      <w:r w:rsidRPr="00BF5D61">
        <w:rPr>
          <w:rFonts w:cs="Arial"/>
          <w:sz w:val="22"/>
        </w:rPr>
        <w:t>and is also a form of protection, as it helps employees decide what they should do when faced with ethical or conduct issues.</w:t>
      </w:r>
    </w:p>
    <w:p w14:paraId="4776DF1E" w14:textId="66B597D4" w:rsidR="009B4FB0" w:rsidRDefault="009B4FB0" w:rsidP="000C1ED7">
      <w:pPr>
        <w:spacing w:after="120" w:line="240" w:lineRule="auto"/>
        <w:ind w:left="0"/>
        <w:jc w:val="both"/>
        <w:rPr>
          <w:rFonts w:cs="Arial"/>
          <w:sz w:val="22"/>
        </w:rPr>
      </w:pPr>
      <w:r w:rsidRPr="00BF5D61">
        <w:rPr>
          <w:rFonts w:cs="Arial"/>
          <w:sz w:val="22"/>
        </w:rPr>
        <w:t>Redland City Council’s Corporate Plan sets out a clear vision to meet the community’s needs, a mission for the organisation and values that guide employees in making decisions.  Council’s values reflect our ethics.</w:t>
      </w:r>
    </w:p>
    <w:p w14:paraId="365A6E8C" w14:textId="3DFC4899" w:rsidR="009B4FB0" w:rsidRDefault="009B4FB0" w:rsidP="000C1ED7">
      <w:pPr>
        <w:spacing w:after="240" w:line="240" w:lineRule="auto"/>
        <w:ind w:left="0"/>
        <w:jc w:val="both"/>
        <w:rPr>
          <w:rFonts w:cs="Arial"/>
          <w:sz w:val="22"/>
        </w:rPr>
      </w:pPr>
      <w:r w:rsidRPr="00BF5D61">
        <w:rPr>
          <w:rFonts w:cs="Arial"/>
          <w:sz w:val="22"/>
        </w:rPr>
        <w:t xml:space="preserve">This Code of Conduct is not an exhaustive statement and should be read in conjunction with the </w:t>
      </w:r>
      <w:r w:rsidRPr="00BF5D61">
        <w:rPr>
          <w:rFonts w:cs="Arial"/>
          <w:i/>
          <w:sz w:val="22"/>
        </w:rPr>
        <w:t>Public Sector Ethics Act 1994</w:t>
      </w:r>
      <w:r w:rsidRPr="00BF5D61">
        <w:rPr>
          <w:rFonts w:cs="Arial"/>
          <w:sz w:val="22"/>
        </w:rPr>
        <w:t xml:space="preserve"> and the </w:t>
      </w:r>
      <w:r w:rsidRPr="00520486">
        <w:rPr>
          <w:rFonts w:cs="Arial"/>
          <w:i/>
          <w:iCs/>
          <w:sz w:val="22"/>
        </w:rPr>
        <w:t>Local Government Act 2009</w:t>
      </w:r>
      <w:r w:rsidRPr="00BF5D61">
        <w:rPr>
          <w:rFonts w:cs="Arial"/>
          <w:sz w:val="22"/>
        </w:rPr>
        <w:t xml:space="preserve"> (particularly Chapter 2, Part 1, Section 13 – Responsibilities of local government employees).  Nothing in this Code over-rides or affects the Acts or any other law.</w:t>
      </w:r>
    </w:p>
    <w:p w14:paraId="7A8DEFD2" w14:textId="77777777" w:rsidR="00444CF0" w:rsidRPr="00AE16FD" w:rsidRDefault="009B4FB0" w:rsidP="00734E59">
      <w:pPr>
        <w:pStyle w:val="Sub-Heading"/>
        <w:ind w:left="426" w:hanging="426"/>
      </w:pPr>
      <w:bookmarkStart w:id="13" w:name="_Toc139282116"/>
      <w:bookmarkStart w:id="14" w:name="_Toc139283217"/>
      <w:bookmarkStart w:id="15" w:name="_Toc139283532"/>
      <w:bookmarkStart w:id="16" w:name="_Toc139283717"/>
      <w:bookmarkStart w:id="17" w:name="_Toc139290690"/>
      <w:bookmarkStart w:id="18" w:name="_Toc139290926"/>
      <w:bookmarkStart w:id="19" w:name="_Toc139291162"/>
      <w:bookmarkStart w:id="20" w:name="_Toc323638077"/>
      <w:bookmarkStart w:id="21" w:name="_Toc323638267"/>
      <w:bookmarkStart w:id="22" w:name="_Toc140069773"/>
      <w:bookmarkEnd w:id="13"/>
      <w:bookmarkEnd w:id="14"/>
      <w:bookmarkEnd w:id="15"/>
      <w:bookmarkEnd w:id="16"/>
      <w:bookmarkEnd w:id="17"/>
      <w:bookmarkEnd w:id="18"/>
      <w:bookmarkEnd w:id="19"/>
      <w:r w:rsidRPr="00AE16FD">
        <w:t>Enforcing this Code</w:t>
      </w:r>
      <w:bookmarkEnd w:id="20"/>
      <w:bookmarkEnd w:id="21"/>
      <w:bookmarkEnd w:id="22"/>
    </w:p>
    <w:p w14:paraId="68D568B0" w14:textId="7B4BA13E" w:rsidR="00BF5D61" w:rsidRPr="00AE16FD" w:rsidRDefault="009B4FB0" w:rsidP="00ED2695">
      <w:pPr>
        <w:pStyle w:val="subheading2"/>
        <w:tabs>
          <w:tab w:val="clear" w:pos="792"/>
          <w:tab w:val="left" w:pos="1200"/>
        </w:tabs>
        <w:spacing w:before="0" w:after="120"/>
        <w:ind w:left="1200" w:hanging="720"/>
        <w:rPr>
          <w:b/>
          <w:bCs/>
        </w:rPr>
      </w:pPr>
      <w:bookmarkStart w:id="23" w:name="_Toc323638078"/>
      <w:bookmarkStart w:id="24" w:name="_Toc323638268"/>
      <w:bookmarkStart w:id="25" w:name="_Toc140069774"/>
      <w:r w:rsidRPr="00AE16FD">
        <w:rPr>
          <w:b/>
          <w:bCs/>
        </w:rPr>
        <w:t>Meeting the requirements of the Public Sector Ethics Act 1994</w:t>
      </w:r>
      <w:bookmarkStart w:id="26" w:name="_Toc139283720"/>
      <w:bookmarkStart w:id="27" w:name="_Toc139290693"/>
      <w:bookmarkEnd w:id="23"/>
      <w:bookmarkEnd w:id="24"/>
      <w:bookmarkEnd w:id="25"/>
      <w:bookmarkEnd w:id="26"/>
      <w:bookmarkEnd w:id="27"/>
    </w:p>
    <w:p w14:paraId="5E1E285D" w14:textId="7AF2E71D" w:rsidR="009B4FB0" w:rsidRDefault="009B4FB0" w:rsidP="007B4225">
      <w:pPr>
        <w:spacing w:after="120" w:line="240" w:lineRule="auto"/>
        <w:ind w:left="360"/>
        <w:rPr>
          <w:sz w:val="22"/>
        </w:rPr>
      </w:pPr>
      <w:r w:rsidRPr="00BF5D61">
        <w:rPr>
          <w:sz w:val="22"/>
        </w:rPr>
        <w:t xml:space="preserve">The </w:t>
      </w:r>
      <w:r w:rsidRPr="00BF5D61">
        <w:rPr>
          <w:i/>
          <w:sz w:val="22"/>
        </w:rPr>
        <w:t>Public Sector Ethics Act 1994</w:t>
      </w:r>
      <w:r w:rsidRPr="00BF5D61">
        <w:rPr>
          <w:sz w:val="22"/>
        </w:rPr>
        <w:t xml:space="preserve"> identifies four (4) fundamental ethical principles that guide our behaviour as public officials and form the basis for a local government Code of Conduct. The four (4) principles are:</w:t>
      </w:r>
    </w:p>
    <w:p w14:paraId="45FF5E5D" w14:textId="77777777" w:rsidR="009552D2" w:rsidRDefault="009B4FB0" w:rsidP="00734E59">
      <w:pPr>
        <w:pStyle w:val="ListParagraph"/>
        <w:numPr>
          <w:ilvl w:val="0"/>
          <w:numId w:val="12"/>
        </w:numPr>
        <w:tabs>
          <w:tab w:val="left" w:pos="360"/>
        </w:tabs>
        <w:ind w:left="720"/>
        <w:contextualSpacing w:val="0"/>
        <w:rPr>
          <w:sz w:val="22"/>
          <w:szCs w:val="22"/>
        </w:rPr>
      </w:pPr>
      <w:r w:rsidRPr="00BF5D61">
        <w:rPr>
          <w:sz w:val="22"/>
          <w:szCs w:val="22"/>
        </w:rPr>
        <w:t>Integrity and impartiality</w:t>
      </w:r>
    </w:p>
    <w:p w14:paraId="70D3E2CF" w14:textId="77777777" w:rsidR="009552D2" w:rsidRDefault="009B4FB0" w:rsidP="00734E59">
      <w:pPr>
        <w:pStyle w:val="ListParagraph"/>
        <w:numPr>
          <w:ilvl w:val="0"/>
          <w:numId w:val="12"/>
        </w:numPr>
        <w:tabs>
          <w:tab w:val="left" w:pos="360"/>
        </w:tabs>
        <w:ind w:left="720"/>
        <w:contextualSpacing w:val="0"/>
        <w:rPr>
          <w:sz w:val="22"/>
          <w:szCs w:val="22"/>
        </w:rPr>
      </w:pPr>
      <w:r w:rsidRPr="00BF5D61">
        <w:rPr>
          <w:sz w:val="22"/>
          <w:szCs w:val="22"/>
        </w:rPr>
        <w:t>Promoting the public good</w:t>
      </w:r>
    </w:p>
    <w:p w14:paraId="0BB114EA" w14:textId="77777777" w:rsidR="009552D2" w:rsidRDefault="009B4FB0" w:rsidP="00734E59">
      <w:pPr>
        <w:pStyle w:val="ListParagraph"/>
        <w:numPr>
          <w:ilvl w:val="0"/>
          <w:numId w:val="12"/>
        </w:numPr>
        <w:tabs>
          <w:tab w:val="left" w:pos="360"/>
        </w:tabs>
        <w:ind w:left="720"/>
        <w:contextualSpacing w:val="0"/>
        <w:rPr>
          <w:sz w:val="22"/>
          <w:szCs w:val="22"/>
        </w:rPr>
      </w:pPr>
      <w:r w:rsidRPr="00BF5D61">
        <w:rPr>
          <w:sz w:val="22"/>
          <w:szCs w:val="22"/>
        </w:rPr>
        <w:t>Commitment to the system of government</w:t>
      </w:r>
    </w:p>
    <w:p w14:paraId="237C1646" w14:textId="77777777" w:rsidR="009552D2" w:rsidRDefault="009B4FB0" w:rsidP="00734E59">
      <w:pPr>
        <w:pStyle w:val="ListParagraph"/>
        <w:numPr>
          <w:ilvl w:val="0"/>
          <w:numId w:val="12"/>
        </w:numPr>
        <w:tabs>
          <w:tab w:val="left" w:pos="360"/>
        </w:tabs>
        <w:spacing w:after="120"/>
        <w:ind w:left="720"/>
        <w:contextualSpacing w:val="0"/>
        <w:rPr>
          <w:sz w:val="22"/>
          <w:szCs w:val="22"/>
        </w:rPr>
      </w:pPr>
      <w:r w:rsidRPr="00BF5D61">
        <w:rPr>
          <w:sz w:val="22"/>
          <w:szCs w:val="22"/>
        </w:rPr>
        <w:t>Accountability and transparency</w:t>
      </w:r>
    </w:p>
    <w:p w14:paraId="479ADE1D" w14:textId="1C5646ED" w:rsidR="009B4FB0" w:rsidRDefault="009B4FB0" w:rsidP="007B4225">
      <w:pPr>
        <w:spacing w:after="120" w:line="240" w:lineRule="auto"/>
        <w:ind w:left="360"/>
        <w:jc w:val="both"/>
        <w:rPr>
          <w:sz w:val="22"/>
        </w:rPr>
      </w:pPr>
      <w:r w:rsidRPr="00BF5D61">
        <w:rPr>
          <w:sz w:val="22"/>
        </w:rPr>
        <w:t xml:space="preserve">The </w:t>
      </w:r>
      <w:r w:rsidRPr="00BF5D61">
        <w:rPr>
          <w:i/>
          <w:sz w:val="22"/>
        </w:rPr>
        <w:t>Local Government Act 2009</w:t>
      </w:r>
      <w:r w:rsidRPr="00BF5D61">
        <w:rPr>
          <w:sz w:val="22"/>
        </w:rPr>
        <w:t xml:space="preserve"> sets out the way in which a local government is constituted and the nature and extent of its responsibilities and powers.  The </w:t>
      </w:r>
      <w:r w:rsidRPr="00BF5D61">
        <w:rPr>
          <w:i/>
          <w:sz w:val="22"/>
        </w:rPr>
        <w:t>Local Government Act 2009</w:t>
      </w:r>
      <w:r w:rsidRPr="00BF5D61">
        <w:rPr>
          <w:sz w:val="22"/>
        </w:rPr>
        <w:t xml:space="preserve"> requires that a Council’s actions are consistent with the following principles:</w:t>
      </w:r>
    </w:p>
    <w:p w14:paraId="1B47EB55" w14:textId="13FBCDD2" w:rsidR="009552D2" w:rsidRDefault="000C1ED7" w:rsidP="009C7873">
      <w:pPr>
        <w:pStyle w:val="ListParagraph"/>
        <w:numPr>
          <w:ilvl w:val="0"/>
          <w:numId w:val="17"/>
        </w:numPr>
        <w:tabs>
          <w:tab w:val="left" w:pos="360"/>
        </w:tabs>
        <w:spacing w:after="120"/>
        <w:contextualSpacing w:val="0"/>
        <w:jc w:val="both"/>
        <w:rPr>
          <w:sz w:val="22"/>
          <w:szCs w:val="22"/>
        </w:rPr>
      </w:pPr>
      <w:r>
        <w:rPr>
          <w:sz w:val="22"/>
          <w:szCs w:val="22"/>
        </w:rPr>
        <w:t>T</w:t>
      </w:r>
      <w:r w:rsidR="009B4FB0" w:rsidRPr="00BF5D61">
        <w:rPr>
          <w:sz w:val="22"/>
          <w:szCs w:val="22"/>
        </w:rPr>
        <w:t>ransparent and effective processes, and decision-making in the public interest</w:t>
      </w:r>
      <w:r>
        <w:rPr>
          <w:sz w:val="22"/>
          <w:szCs w:val="22"/>
        </w:rPr>
        <w:t>.</w:t>
      </w:r>
    </w:p>
    <w:p w14:paraId="311BEBD4" w14:textId="13C15813" w:rsidR="009552D2" w:rsidRDefault="000C1ED7" w:rsidP="009C7873">
      <w:pPr>
        <w:pStyle w:val="ListParagraph"/>
        <w:numPr>
          <w:ilvl w:val="0"/>
          <w:numId w:val="17"/>
        </w:numPr>
        <w:tabs>
          <w:tab w:val="left" w:pos="360"/>
        </w:tabs>
        <w:spacing w:after="120"/>
        <w:contextualSpacing w:val="0"/>
        <w:jc w:val="both"/>
        <w:rPr>
          <w:sz w:val="22"/>
          <w:szCs w:val="22"/>
        </w:rPr>
      </w:pPr>
      <w:r>
        <w:rPr>
          <w:sz w:val="22"/>
          <w:szCs w:val="22"/>
        </w:rPr>
        <w:t>S</w:t>
      </w:r>
      <w:r w:rsidR="009B4FB0" w:rsidRPr="00BF5D61">
        <w:rPr>
          <w:sz w:val="22"/>
          <w:szCs w:val="22"/>
        </w:rPr>
        <w:t>ustainable development and management of assets and infrastructure, and delivery of effective services</w:t>
      </w:r>
      <w:r>
        <w:rPr>
          <w:sz w:val="22"/>
          <w:szCs w:val="22"/>
        </w:rPr>
        <w:t>.</w:t>
      </w:r>
    </w:p>
    <w:p w14:paraId="192AB8C7" w14:textId="29579781" w:rsidR="009552D2" w:rsidRPr="000C1ED7" w:rsidRDefault="000C1ED7" w:rsidP="009C7873">
      <w:pPr>
        <w:pStyle w:val="ListParagraph"/>
        <w:numPr>
          <w:ilvl w:val="0"/>
          <w:numId w:val="17"/>
        </w:numPr>
        <w:tabs>
          <w:tab w:val="left" w:pos="360"/>
        </w:tabs>
        <w:spacing w:after="120"/>
        <w:contextualSpacing w:val="0"/>
        <w:jc w:val="both"/>
        <w:rPr>
          <w:sz w:val="22"/>
          <w:szCs w:val="22"/>
        </w:rPr>
      </w:pPr>
      <w:r>
        <w:rPr>
          <w:sz w:val="22"/>
          <w:szCs w:val="22"/>
        </w:rPr>
        <w:t>D</w:t>
      </w:r>
      <w:r w:rsidR="009B4FB0" w:rsidRPr="00BF5D61">
        <w:rPr>
          <w:sz w:val="22"/>
          <w:szCs w:val="22"/>
        </w:rPr>
        <w:t xml:space="preserve">emocratic representation, social </w:t>
      </w:r>
      <w:proofErr w:type="gramStart"/>
      <w:r w:rsidR="009B4FB0" w:rsidRPr="00BF5D61">
        <w:rPr>
          <w:sz w:val="22"/>
          <w:szCs w:val="22"/>
        </w:rPr>
        <w:t>inclusion</w:t>
      </w:r>
      <w:proofErr w:type="gramEnd"/>
      <w:r w:rsidR="009B4FB0" w:rsidRPr="00BF5D61">
        <w:rPr>
          <w:sz w:val="22"/>
          <w:szCs w:val="22"/>
        </w:rPr>
        <w:t xml:space="preserve"> and meaningful community engagement; and</w:t>
      </w:r>
      <w:r w:rsidR="00710C68">
        <w:rPr>
          <w:sz w:val="22"/>
          <w:szCs w:val="22"/>
        </w:rPr>
        <w:t xml:space="preserve"> </w:t>
      </w:r>
      <w:r w:rsidR="009B4FB0" w:rsidRPr="000C1ED7">
        <w:rPr>
          <w:sz w:val="22"/>
          <w:szCs w:val="22"/>
        </w:rPr>
        <w:t>good governance of, and by, local government</w:t>
      </w:r>
      <w:r>
        <w:rPr>
          <w:sz w:val="22"/>
          <w:szCs w:val="22"/>
        </w:rPr>
        <w:t>.</w:t>
      </w:r>
    </w:p>
    <w:p w14:paraId="16FF6D6E" w14:textId="77777777" w:rsidR="009552D2" w:rsidRDefault="009B4FB0" w:rsidP="009C7873">
      <w:pPr>
        <w:pStyle w:val="ListParagraph"/>
        <w:numPr>
          <w:ilvl w:val="0"/>
          <w:numId w:val="17"/>
        </w:numPr>
        <w:tabs>
          <w:tab w:val="left" w:pos="360"/>
        </w:tabs>
        <w:spacing w:after="120"/>
        <w:contextualSpacing w:val="0"/>
        <w:jc w:val="both"/>
        <w:rPr>
          <w:sz w:val="22"/>
          <w:szCs w:val="22"/>
        </w:rPr>
      </w:pPr>
      <w:r w:rsidRPr="00BF5D61">
        <w:rPr>
          <w:sz w:val="22"/>
          <w:szCs w:val="22"/>
        </w:rPr>
        <w:t>Ethical and legal behaviour of Councillors and local government employees.</w:t>
      </w:r>
    </w:p>
    <w:p w14:paraId="430710B3" w14:textId="191B84D4" w:rsidR="009B4FB0" w:rsidRDefault="009B4FB0" w:rsidP="00F657E4">
      <w:pPr>
        <w:spacing w:after="120" w:line="240" w:lineRule="auto"/>
        <w:ind w:left="480"/>
        <w:jc w:val="both"/>
        <w:rPr>
          <w:sz w:val="22"/>
        </w:rPr>
      </w:pPr>
      <w:r w:rsidRPr="00BF5D61">
        <w:rPr>
          <w:sz w:val="22"/>
        </w:rPr>
        <w:t xml:space="preserve">These legislated principles, together with Council’s corporate values, form the basis of this Code of Conduct. </w:t>
      </w:r>
      <w:r w:rsidR="000C1ED7">
        <w:rPr>
          <w:sz w:val="22"/>
        </w:rPr>
        <w:t xml:space="preserve"> </w:t>
      </w:r>
      <w:r w:rsidRPr="00BF5D61">
        <w:rPr>
          <w:sz w:val="22"/>
        </w:rPr>
        <w:t xml:space="preserve">They apply to all employees and guide our thinking, </w:t>
      </w:r>
      <w:proofErr w:type="gramStart"/>
      <w:r w:rsidRPr="00BF5D61">
        <w:rPr>
          <w:sz w:val="22"/>
        </w:rPr>
        <w:t>actions</w:t>
      </w:r>
      <w:proofErr w:type="gramEnd"/>
      <w:r w:rsidRPr="00BF5D61">
        <w:rPr>
          <w:sz w:val="22"/>
        </w:rPr>
        <w:t xml:space="preserve"> and decision-making.</w:t>
      </w:r>
    </w:p>
    <w:p w14:paraId="011872D5" w14:textId="755C6D50" w:rsidR="009B4FB0" w:rsidRPr="000C1ED7" w:rsidRDefault="009B4FB0" w:rsidP="00F657E4">
      <w:pPr>
        <w:spacing w:after="120" w:line="240" w:lineRule="auto"/>
        <w:ind w:left="480"/>
        <w:jc w:val="both"/>
        <w:rPr>
          <w:b/>
          <w:bCs/>
          <w:sz w:val="22"/>
        </w:rPr>
      </w:pPr>
      <w:r w:rsidRPr="000C1ED7">
        <w:rPr>
          <w:b/>
          <w:bCs/>
          <w:sz w:val="22"/>
        </w:rPr>
        <w:t>The values we share as employees of Council are:</w:t>
      </w:r>
    </w:p>
    <w:p w14:paraId="5C6B9BFB" w14:textId="2724F39C" w:rsidR="00710C68" w:rsidRPr="00520486" w:rsidRDefault="00FB22EB" w:rsidP="00F657E4">
      <w:pPr>
        <w:spacing w:after="120" w:line="240" w:lineRule="auto"/>
        <w:ind w:left="480"/>
        <w:rPr>
          <w:i/>
          <w:sz w:val="22"/>
        </w:rPr>
      </w:pPr>
      <w:r w:rsidRPr="00520486">
        <w:rPr>
          <w:b/>
          <w:bCs/>
          <w:sz w:val="22"/>
        </w:rPr>
        <w:lastRenderedPageBreak/>
        <w:t>One team</w:t>
      </w:r>
      <w:r w:rsidR="00710C68">
        <w:rPr>
          <w:sz w:val="22"/>
        </w:rPr>
        <w:t xml:space="preserve"> </w:t>
      </w:r>
    </w:p>
    <w:p w14:paraId="04116C69" w14:textId="35FDB191" w:rsidR="00FB22EB" w:rsidRPr="00520486" w:rsidRDefault="00FB22EB" w:rsidP="00F657E4">
      <w:pPr>
        <w:spacing w:after="120" w:line="240" w:lineRule="auto"/>
        <w:ind w:left="480"/>
        <w:jc w:val="both"/>
        <w:rPr>
          <w:sz w:val="22"/>
        </w:rPr>
      </w:pPr>
      <w:r w:rsidRPr="00520486">
        <w:rPr>
          <w:sz w:val="22"/>
        </w:rPr>
        <w:t>Collaboration drives our impact and evolution.</w:t>
      </w:r>
      <w:r w:rsidR="000C1ED7">
        <w:rPr>
          <w:sz w:val="22"/>
        </w:rPr>
        <w:t xml:space="preserve">  </w:t>
      </w:r>
      <w:r w:rsidRPr="00520486">
        <w:rPr>
          <w:sz w:val="22"/>
        </w:rPr>
        <w:t>We work and learn together. </w:t>
      </w:r>
    </w:p>
    <w:p w14:paraId="2B789A17" w14:textId="35E0CF2E" w:rsidR="00FB22EB" w:rsidRPr="00520486" w:rsidRDefault="00FB22EB" w:rsidP="00F657E4">
      <w:pPr>
        <w:spacing w:after="120" w:line="240" w:lineRule="auto"/>
        <w:ind w:left="480"/>
        <w:rPr>
          <w:i/>
          <w:sz w:val="22"/>
        </w:rPr>
      </w:pPr>
      <w:r w:rsidRPr="00520486">
        <w:rPr>
          <w:b/>
          <w:bCs/>
          <w:sz w:val="22"/>
        </w:rPr>
        <w:t xml:space="preserve">Serve with </w:t>
      </w:r>
      <w:proofErr w:type="gramStart"/>
      <w:r w:rsidRPr="00520486">
        <w:rPr>
          <w:b/>
          <w:bCs/>
          <w:sz w:val="22"/>
        </w:rPr>
        <w:t>pride</w:t>
      </w:r>
      <w:proofErr w:type="gramEnd"/>
    </w:p>
    <w:p w14:paraId="4CBC22B2" w14:textId="55D34A27" w:rsidR="00FB22EB" w:rsidRPr="00520486" w:rsidRDefault="00FB22EB" w:rsidP="00F657E4">
      <w:pPr>
        <w:spacing w:after="120" w:line="240" w:lineRule="auto"/>
        <w:ind w:left="480"/>
        <w:jc w:val="both"/>
        <w:rPr>
          <w:sz w:val="22"/>
        </w:rPr>
      </w:pPr>
      <w:r w:rsidRPr="00B910A7">
        <w:rPr>
          <w:sz w:val="22"/>
        </w:rPr>
        <w:t>It's a privilege to support our community.</w:t>
      </w:r>
      <w:r w:rsidR="000C1ED7">
        <w:rPr>
          <w:sz w:val="22"/>
        </w:rPr>
        <w:t xml:space="preserve"> </w:t>
      </w:r>
      <w:r w:rsidRPr="00B910A7">
        <w:rPr>
          <w:sz w:val="22"/>
        </w:rPr>
        <w:t>We work hard and innovate to deliver outcomes that matter.</w:t>
      </w:r>
      <w:r w:rsidRPr="00520486">
        <w:rPr>
          <w:sz w:val="22"/>
        </w:rPr>
        <w:t> </w:t>
      </w:r>
    </w:p>
    <w:p w14:paraId="4F98A75C" w14:textId="1F28BAAA" w:rsidR="00710C68" w:rsidRPr="00520486" w:rsidRDefault="00FB22EB" w:rsidP="00F657E4">
      <w:pPr>
        <w:spacing w:after="120" w:line="240" w:lineRule="auto"/>
        <w:ind w:left="480"/>
        <w:rPr>
          <w:i/>
          <w:sz w:val="22"/>
        </w:rPr>
      </w:pPr>
      <w:r w:rsidRPr="00520486">
        <w:rPr>
          <w:b/>
          <w:bCs/>
          <w:sz w:val="22"/>
        </w:rPr>
        <w:t>Safety at heart</w:t>
      </w:r>
    </w:p>
    <w:p w14:paraId="3B31FF55" w14:textId="081D3C6B" w:rsidR="000C1ED7" w:rsidRDefault="00FB22EB" w:rsidP="00F657E4">
      <w:pPr>
        <w:spacing w:after="0" w:line="240" w:lineRule="auto"/>
        <w:ind w:left="480"/>
        <w:jc w:val="both"/>
        <w:rPr>
          <w:sz w:val="22"/>
        </w:rPr>
      </w:pPr>
      <w:r w:rsidRPr="00B910A7">
        <w:rPr>
          <w:sz w:val="22"/>
        </w:rPr>
        <w:t>Our team's safety and wellbeing are the responsibility of all of us.</w:t>
      </w:r>
    </w:p>
    <w:p w14:paraId="59E87E42" w14:textId="7D3A637D" w:rsidR="00FB22EB" w:rsidRPr="00520486" w:rsidRDefault="00FB22EB" w:rsidP="00F657E4">
      <w:pPr>
        <w:spacing w:after="120" w:line="240" w:lineRule="auto"/>
        <w:ind w:left="480"/>
        <w:jc w:val="both"/>
        <w:rPr>
          <w:sz w:val="22"/>
        </w:rPr>
      </w:pPr>
      <w:r w:rsidRPr="00B910A7">
        <w:rPr>
          <w:sz w:val="22"/>
        </w:rPr>
        <w:t>So is making Council an inclusive place where everyone belongs.</w:t>
      </w:r>
    </w:p>
    <w:p w14:paraId="47408829" w14:textId="6E9952D9" w:rsidR="00FB22EB" w:rsidRPr="00520486" w:rsidRDefault="00FB22EB" w:rsidP="00F657E4">
      <w:pPr>
        <w:spacing w:after="120" w:line="240" w:lineRule="auto"/>
        <w:ind w:left="480"/>
        <w:rPr>
          <w:i/>
          <w:sz w:val="22"/>
        </w:rPr>
      </w:pPr>
      <w:r w:rsidRPr="00520486">
        <w:rPr>
          <w:b/>
          <w:bCs/>
          <w:sz w:val="22"/>
        </w:rPr>
        <w:t xml:space="preserve">Listen and be </w:t>
      </w:r>
      <w:proofErr w:type="gramStart"/>
      <w:r w:rsidRPr="00520486">
        <w:rPr>
          <w:b/>
          <w:bCs/>
          <w:sz w:val="22"/>
        </w:rPr>
        <w:t>heard</w:t>
      </w:r>
      <w:proofErr w:type="gramEnd"/>
    </w:p>
    <w:p w14:paraId="211910A6" w14:textId="77777777" w:rsidR="000C1ED7" w:rsidRDefault="00FB22EB" w:rsidP="00F657E4">
      <w:pPr>
        <w:spacing w:after="0" w:line="240" w:lineRule="auto"/>
        <w:ind w:left="480"/>
        <w:rPr>
          <w:sz w:val="22"/>
        </w:rPr>
      </w:pPr>
      <w:r w:rsidRPr="00B910A7">
        <w:rPr>
          <w:sz w:val="22"/>
        </w:rPr>
        <w:t>We speak up with courage, we listen with respect.</w:t>
      </w:r>
    </w:p>
    <w:p w14:paraId="11B4731A" w14:textId="783EED0D" w:rsidR="00FB22EB" w:rsidRPr="00520486" w:rsidRDefault="00FB22EB" w:rsidP="00F657E4">
      <w:pPr>
        <w:spacing w:after="120" w:line="240" w:lineRule="auto"/>
        <w:ind w:left="480"/>
        <w:rPr>
          <w:sz w:val="22"/>
        </w:rPr>
      </w:pPr>
      <w:r w:rsidRPr="00B910A7">
        <w:rPr>
          <w:sz w:val="22"/>
        </w:rPr>
        <w:t>We welcome new ideas and perspectives.</w:t>
      </w:r>
      <w:r w:rsidRPr="00520486">
        <w:rPr>
          <w:sz w:val="22"/>
        </w:rPr>
        <w:t> </w:t>
      </w:r>
    </w:p>
    <w:p w14:paraId="52B056A1" w14:textId="01CBD7C8" w:rsidR="00FB22EB" w:rsidRPr="00520486" w:rsidRDefault="00FB22EB" w:rsidP="00F657E4">
      <w:pPr>
        <w:spacing w:after="120" w:line="240" w:lineRule="auto"/>
        <w:ind w:left="480"/>
        <w:rPr>
          <w:i/>
          <w:sz w:val="22"/>
        </w:rPr>
      </w:pPr>
      <w:r w:rsidRPr="00520486">
        <w:rPr>
          <w:b/>
          <w:bCs/>
          <w:sz w:val="22"/>
        </w:rPr>
        <w:t xml:space="preserve">Own it with </w:t>
      </w:r>
      <w:proofErr w:type="gramStart"/>
      <w:r w:rsidRPr="00520486">
        <w:rPr>
          <w:b/>
          <w:bCs/>
          <w:sz w:val="22"/>
        </w:rPr>
        <w:t>integrity</w:t>
      </w:r>
      <w:proofErr w:type="gramEnd"/>
    </w:p>
    <w:p w14:paraId="3C943FDA" w14:textId="77777777" w:rsidR="000C1ED7" w:rsidRDefault="00FB22EB" w:rsidP="00F657E4">
      <w:pPr>
        <w:spacing w:after="0" w:line="240" w:lineRule="auto"/>
        <w:ind w:left="480"/>
        <w:rPr>
          <w:sz w:val="22"/>
        </w:rPr>
      </w:pPr>
      <w:r w:rsidRPr="00B910A7">
        <w:rPr>
          <w:sz w:val="22"/>
        </w:rPr>
        <w:t>We must be accountable for what we do.</w:t>
      </w:r>
    </w:p>
    <w:p w14:paraId="51F84271" w14:textId="54DCFAF4" w:rsidR="00FB22EB" w:rsidRPr="00520486" w:rsidRDefault="00FB22EB" w:rsidP="00F657E4">
      <w:pPr>
        <w:spacing w:after="240" w:line="240" w:lineRule="auto"/>
        <w:ind w:left="480"/>
        <w:rPr>
          <w:sz w:val="22"/>
        </w:rPr>
      </w:pPr>
      <w:r w:rsidRPr="00B910A7">
        <w:rPr>
          <w:sz w:val="22"/>
        </w:rPr>
        <w:t>Our team thrives when everyone plays their part.</w:t>
      </w:r>
      <w:r w:rsidRPr="00520486">
        <w:rPr>
          <w:sz w:val="22"/>
        </w:rPr>
        <w:t> </w:t>
      </w:r>
    </w:p>
    <w:p w14:paraId="2BB61D21" w14:textId="77777777" w:rsidR="009B4FB0" w:rsidRPr="00953990" w:rsidRDefault="009B4FB0" w:rsidP="00ED2695">
      <w:pPr>
        <w:pStyle w:val="subheading2"/>
        <w:tabs>
          <w:tab w:val="clear" w:pos="792"/>
          <w:tab w:val="left" w:pos="1200"/>
        </w:tabs>
        <w:spacing w:before="0" w:after="120"/>
        <w:ind w:left="1200" w:hanging="720"/>
        <w:rPr>
          <w:b/>
          <w:bCs/>
        </w:rPr>
      </w:pPr>
      <w:bookmarkStart w:id="28" w:name="_Toc138158665"/>
      <w:bookmarkStart w:id="29" w:name="_Toc139282120"/>
      <w:bookmarkStart w:id="30" w:name="_Toc139283221"/>
      <w:bookmarkStart w:id="31" w:name="_Toc139283536"/>
      <w:bookmarkStart w:id="32" w:name="_Toc139283721"/>
      <w:bookmarkStart w:id="33" w:name="_Toc139290694"/>
      <w:bookmarkStart w:id="34" w:name="_Toc139290930"/>
      <w:bookmarkStart w:id="35" w:name="_Toc139291166"/>
      <w:bookmarkStart w:id="36" w:name="_Toc323638079"/>
      <w:bookmarkStart w:id="37" w:name="_Toc323638269"/>
      <w:bookmarkStart w:id="38" w:name="_Toc140069775"/>
      <w:bookmarkEnd w:id="28"/>
      <w:bookmarkEnd w:id="29"/>
      <w:bookmarkEnd w:id="30"/>
      <w:bookmarkEnd w:id="31"/>
      <w:bookmarkEnd w:id="32"/>
      <w:bookmarkEnd w:id="33"/>
      <w:bookmarkEnd w:id="34"/>
      <w:bookmarkEnd w:id="35"/>
      <w:r w:rsidRPr="00953990">
        <w:rPr>
          <w:b/>
          <w:bCs/>
        </w:rPr>
        <w:t>Dealing with Unethical Behaviour</w:t>
      </w:r>
      <w:bookmarkEnd w:id="36"/>
      <w:bookmarkEnd w:id="37"/>
      <w:bookmarkEnd w:id="38"/>
    </w:p>
    <w:p w14:paraId="6029850B" w14:textId="004951BD" w:rsidR="00E32682" w:rsidRPr="00F657E4" w:rsidRDefault="006D0228" w:rsidP="00D80435">
      <w:pPr>
        <w:pStyle w:val="Heading3"/>
        <w:shd w:val="clear" w:color="auto" w:fill="FFFFFF" w:themeFill="background1"/>
        <w:tabs>
          <w:tab w:val="clear" w:pos="720"/>
          <w:tab w:val="left" w:pos="1200"/>
        </w:tabs>
        <w:spacing w:after="120" w:line="240" w:lineRule="auto"/>
        <w:ind w:left="1920" w:hanging="1440"/>
        <w:rPr>
          <w:rFonts w:eastAsia="Times New Roman" w:cs="Times New Roman"/>
          <w:bCs w:val="0"/>
          <w:color w:val="auto"/>
          <w:sz w:val="22"/>
          <w:szCs w:val="22"/>
        </w:rPr>
      </w:pPr>
      <w:bookmarkStart w:id="39" w:name="_Toc329251382"/>
      <w:bookmarkStart w:id="40" w:name="_Toc329252322"/>
      <w:bookmarkStart w:id="41" w:name="_Toc140069776"/>
      <w:r w:rsidRPr="00F657E4">
        <w:rPr>
          <w:rFonts w:eastAsia="Times New Roman" w:cs="Times New Roman"/>
          <w:bCs w:val="0"/>
          <w:color w:val="auto"/>
          <w:sz w:val="22"/>
          <w:szCs w:val="22"/>
        </w:rPr>
        <w:t>Disciplinary Action under Local Government Act 2009</w:t>
      </w:r>
      <w:bookmarkEnd w:id="39"/>
      <w:bookmarkEnd w:id="40"/>
      <w:bookmarkEnd w:id="41"/>
    </w:p>
    <w:p w14:paraId="797F24F9" w14:textId="31DD8A8A" w:rsidR="009552D2" w:rsidRPr="00F657E4" w:rsidRDefault="006D0228" w:rsidP="009C7873">
      <w:pPr>
        <w:pStyle w:val="ListParagraph"/>
        <w:numPr>
          <w:ilvl w:val="0"/>
          <w:numId w:val="21"/>
        </w:numPr>
        <w:tabs>
          <w:tab w:val="left" w:pos="1560"/>
        </w:tabs>
        <w:spacing w:after="120"/>
        <w:ind w:left="840"/>
        <w:contextualSpacing w:val="0"/>
        <w:jc w:val="both"/>
        <w:rPr>
          <w:sz w:val="22"/>
          <w:szCs w:val="22"/>
        </w:rPr>
      </w:pPr>
      <w:r w:rsidRPr="00F657E4">
        <w:rPr>
          <w:sz w:val="22"/>
          <w:szCs w:val="22"/>
        </w:rPr>
        <w:t xml:space="preserve">The </w:t>
      </w:r>
      <w:r w:rsidRPr="00D80435">
        <w:rPr>
          <w:i/>
          <w:iCs/>
          <w:sz w:val="22"/>
          <w:szCs w:val="22"/>
        </w:rPr>
        <w:t xml:space="preserve">Local Government Act 2009 </w:t>
      </w:r>
      <w:r w:rsidRPr="00F657E4">
        <w:rPr>
          <w:sz w:val="22"/>
          <w:szCs w:val="22"/>
        </w:rPr>
        <w:t>is the primary legislation that governs the functioning and administration of Councils in Queensland.</w:t>
      </w:r>
    </w:p>
    <w:p w14:paraId="135E1197" w14:textId="77777777" w:rsidR="009552D2" w:rsidRPr="00F657E4" w:rsidRDefault="006D0228" w:rsidP="009C7873">
      <w:pPr>
        <w:pStyle w:val="ListParagraph"/>
        <w:numPr>
          <w:ilvl w:val="0"/>
          <w:numId w:val="21"/>
        </w:numPr>
        <w:tabs>
          <w:tab w:val="left" w:pos="1560"/>
        </w:tabs>
        <w:spacing w:after="120"/>
        <w:ind w:left="840"/>
        <w:contextualSpacing w:val="0"/>
        <w:jc w:val="both"/>
        <w:rPr>
          <w:sz w:val="22"/>
          <w:szCs w:val="22"/>
        </w:rPr>
      </w:pPr>
      <w:r w:rsidRPr="00F657E4">
        <w:rPr>
          <w:sz w:val="22"/>
          <w:szCs w:val="22"/>
        </w:rPr>
        <w:t xml:space="preserve">The </w:t>
      </w:r>
      <w:r w:rsidRPr="00D80435">
        <w:rPr>
          <w:i/>
          <w:iCs/>
          <w:sz w:val="22"/>
          <w:szCs w:val="22"/>
        </w:rPr>
        <w:t xml:space="preserve">Local Government Act 2009 </w:t>
      </w:r>
      <w:r w:rsidRPr="00F657E4">
        <w:rPr>
          <w:sz w:val="22"/>
          <w:szCs w:val="22"/>
        </w:rPr>
        <w:t xml:space="preserve">provides for action against employees who behave in an unethical manner, including those who contravene an established </w:t>
      </w:r>
      <w:r w:rsidR="00D66066" w:rsidRPr="00F657E4">
        <w:rPr>
          <w:sz w:val="22"/>
          <w:szCs w:val="22"/>
        </w:rPr>
        <w:t>C</w:t>
      </w:r>
      <w:r w:rsidRPr="00F657E4">
        <w:rPr>
          <w:sz w:val="22"/>
          <w:szCs w:val="22"/>
        </w:rPr>
        <w:t xml:space="preserve">ode of </w:t>
      </w:r>
      <w:r w:rsidR="00D66066" w:rsidRPr="00F657E4">
        <w:rPr>
          <w:sz w:val="22"/>
          <w:szCs w:val="22"/>
        </w:rPr>
        <w:t>C</w:t>
      </w:r>
      <w:r w:rsidRPr="00F657E4">
        <w:rPr>
          <w:sz w:val="22"/>
          <w:szCs w:val="22"/>
        </w:rPr>
        <w:t>onduct.</w:t>
      </w:r>
    </w:p>
    <w:p w14:paraId="0BE38AA6" w14:textId="77777777" w:rsidR="009552D2" w:rsidRPr="00F657E4" w:rsidRDefault="006D0228" w:rsidP="009C7873">
      <w:pPr>
        <w:pStyle w:val="ListParagraph"/>
        <w:numPr>
          <w:ilvl w:val="0"/>
          <w:numId w:val="21"/>
        </w:numPr>
        <w:tabs>
          <w:tab w:val="left" w:pos="1560"/>
        </w:tabs>
        <w:spacing w:after="120"/>
        <w:ind w:left="840"/>
        <w:contextualSpacing w:val="0"/>
        <w:jc w:val="both"/>
        <w:rPr>
          <w:sz w:val="22"/>
          <w:szCs w:val="22"/>
        </w:rPr>
      </w:pPr>
      <w:r w:rsidRPr="00F657E4">
        <w:rPr>
          <w:sz w:val="22"/>
          <w:szCs w:val="22"/>
        </w:rPr>
        <w:t>If employee decisions, actions or conduct fail to comply with the standards outlined in this Code of Conduct, employees may be subject to disciplinary action under the relevant Council guidelines and procedures.</w:t>
      </w:r>
    </w:p>
    <w:p w14:paraId="55885BAE" w14:textId="77777777" w:rsidR="009552D2" w:rsidRPr="00F657E4" w:rsidRDefault="006D0228" w:rsidP="009C7873">
      <w:pPr>
        <w:pStyle w:val="ListParagraph"/>
        <w:numPr>
          <w:ilvl w:val="0"/>
          <w:numId w:val="21"/>
        </w:numPr>
        <w:tabs>
          <w:tab w:val="left" w:pos="1560"/>
        </w:tabs>
        <w:spacing w:after="120"/>
        <w:ind w:left="840"/>
        <w:contextualSpacing w:val="0"/>
        <w:jc w:val="both"/>
        <w:rPr>
          <w:sz w:val="22"/>
          <w:szCs w:val="22"/>
        </w:rPr>
      </w:pPr>
      <w:r w:rsidRPr="00F657E4">
        <w:rPr>
          <w:sz w:val="22"/>
          <w:szCs w:val="22"/>
        </w:rPr>
        <w:t xml:space="preserve">Disciplinary action can include but is not limited to, statutory fines, written reprimands, warnings, dismissal, </w:t>
      </w:r>
      <w:proofErr w:type="gramStart"/>
      <w:r w:rsidRPr="00F657E4">
        <w:rPr>
          <w:sz w:val="22"/>
          <w:szCs w:val="22"/>
        </w:rPr>
        <w:t>suspension</w:t>
      </w:r>
      <w:proofErr w:type="gramEnd"/>
      <w:r w:rsidRPr="00F657E4">
        <w:rPr>
          <w:sz w:val="22"/>
          <w:szCs w:val="22"/>
        </w:rPr>
        <w:t xml:space="preserve"> or demotion. Criminal law may also apply in some cases.</w:t>
      </w:r>
    </w:p>
    <w:p w14:paraId="7790F10A" w14:textId="358301C4" w:rsidR="006D0228" w:rsidRPr="00F657E4" w:rsidRDefault="006D0228" w:rsidP="00D80435">
      <w:pPr>
        <w:pStyle w:val="Heading3"/>
        <w:shd w:val="clear" w:color="auto" w:fill="FFFFFF" w:themeFill="background1"/>
        <w:tabs>
          <w:tab w:val="clear" w:pos="720"/>
          <w:tab w:val="left" w:pos="1200"/>
        </w:tabs>
        <w:spacing w:after="120" w:line="240" w:lineRule="auto"/>
        <w:ind w:left="1920" w:hanging="1440"/>
        <w:rPr>
          <w:rFonts w:eastAsia="Times New Roman" w:cs="Times New Roman"/>
          <w:bCs w:val="0"/>
          <w:color w:val="auto"/>
          <w:sz w:val="22"/>
          <w:szCs w:val="22"/>
        </w:rPr>
      </w:pPr>
      <w:bookmarkStart w:id="42" w:name="_Toc329251383"/>
      <w:bookmarkStart w:id="43" w:name="_Toc329252323"/>
      <w:bookmarkStart w:id="44" w:name="_Toc140069777"/>
      <w:r w:rsidRPr="00F657E4">
        <w:rPr>
          <w:rFonts w:eastAsia="Times New Roman" w:cs="Times New Roman"/>
          <w:bCs w:val="0"/>
          <w:color w:val="auto"/>
          <w:sz w:val="22"/>
          <w:szCs w:val="22"/>
        </w:rPr>
        <w:t xml:space="preserve">Chief Executive Officer’s Duties under the Crime and </w:t>
      </w:r>
      <w:r w:rsidR="0042630E" w:rsidRPr="00F657E4">
        <w:rPr>
          <w:rFonts w:eastAsia="Times New Roman" w:cs="Times New Roman"/>
          <w:bCs w:val="0"/>
          <w:color w:val="auto"/>
          <w:sz w:val="22"/>
          <w:szCs w:val="22"/>
        </w:rPr>
        <w:t xml:space="preserve">Corruption </w:t>
      </w:r>
      <w:r w:rsidR="000C1ED7" w:rsidRPr="00F657E4">
        <w:rPr>
          <w:rFonts w:eastAsia="Times New Roman" w:cs="Times New Roman"/>
          <w:bCs w:val="0"/>
          <w:color w:val="auto"/>
          <w:sz w:val="22"/>
          <w:szCs w:val="22"/>
        </w:rPr>
        <w:t>A</w:t>
      </w:r>
      <w:r w:rsidRPr="00F657E4">
        <w:rPr>
          <w:rFonts w:eastAsia="Times New Roman" w:cs="Times New Roman"/>
          <w:bCs w:val="0"/>
          <w:color w:val="auto"/>
          <w:sz w:val="22"/>
          <w:szCs w:val="22"/>
        </w:rPr>
        <w:t>ct 2001</w:t>
      </w:r>
      <w:bookmarkEnd w:id="42"/>
      <w:bookmarkEnd w:id="43"/>
      <w:bookmarkEnd w:id="44"/>
    </w:p>
    <w:p w14:paraId="0E7BFAB5" w14:textId="0290D6C4" w:rsidR="009552D2" w:rsidRPr="00F657E4" w:rsidRDefault="006D0228" w:rsidP="009C7873">
      <w:pPr>
        <w:pStyle w:val="ListParagraph"/>
        <w:numPr>
          <w:ilvl w:val="0"/>
          <w:numId w:val="37"/>
        </w:numPr>
        <w:tabs>
          <w:tab w:val="left" w:pos="1560"/>
        </w:tabs>
        <w:spacing w:after="120"/>
        <w:ind w:left="840"/>
        <w:contextualSpacing w:val="0"/>
        <w:jc w:val="both"/>
        <w:rPr>
          <w:sz w:val="22"/>
          <w:szCs w:val="22"/>
        </w:rPr>
      </w:pPr>
      <w:r w:rsidRPr="00F657E4">
        <w:rPr>
          <w:sz w:val="22"/>
          <w:szCs w:val="22"/>
        </w:rPr>
        <w:t xml:space="preserve">The </w:t>
      </w:r>
      <w:r w:rsidRPr="00F657E4">
        <w:rPr>
          <w:i/>
          <w:iCs/>
          <w:sz w:val="22"/>
          <w:szCs w:val="22"/>
        </w:rPr>
        <w:t xml:space="preserve">Crime and </w:t>
      </w:r>
      <w:r w:rsidR="0042630E" w:rsidRPr="00F657E4">
        <w:rPr>
          <w:i/>
          <w:iCs/>
          <w:sz w:val="22"/>
          <w:szCs w:val="22"/>
        </w:rPr>
        <w:t xml:space="preserve">Corruption </w:t>
      </w:r>
      <w:r w:rsidRPr="00F657E4">
        <w:rPr>
          <w:i/>
          <w:iCs/>
          <w:sz w:val="22"/>
          <w:szCs w:val="22"/>
        </w:rPr>
        <w:t>Act 2001</w:t>
      </w:r>
      <w:r w:rsidRPr="00F657E4">
        <w:rPr>
          <w:sz w:val="22"/>
          <w:szCs w:val="22"/>
        </w:rPr>
        <w:t xml:space="preserve"> imposes a duty on the Chief Executive Officer to report all instances of suspected </w:t>
      </w:r>
      <w:r w:rsidR="006E67A4" w:rsidRPr="00F657E4">
        <w:rPr>
          <w:sz w:val="22"/>
          <w:szCs w:val="22"/>
        </w:rPr>
        <w:t xml:space="preserve">corrupt conduct </w:t>
      </w:r>
      <w:r w:rsidRPr="00F657E4">
        <w:rPr>
          <w:sz w:val="22"/>
          <w:szCs w:val="22"/>
        </w:rPr>
        <w:t xml:space="preserve">to the Crime and </w:t>
      </w:r>
      <w:r w:rsidR="0042630E" w:rsidRPr="00F657E4">
        <w:rPr>
          <w:sz w:val="22"/>
          <w:szCs w:val="22"/>
        </w:rPr>
        <w:t xml:space="preserve">Corruption </w:t>
      </w:r>
      <w:r w:rsidRPr="00F657E4">
        <w:rPr>
          <w:sz w:val="22"/>
          <w:szCs w:val="22"/>
        </w:rPr>
        <w:t>Commission for investigation.</w:t>
      </w:r>
    </w:p>
    <w:p w14:paraId="4DD1653A" w14:textId="77777777" w:rsidR="006D0228" w:rsidRPr="00F657E4" w:rsidRDefault="006D0228" w:rsidP="003B6615">
      <w:pPr>
        <w:pStyle w:val="Heading3"/>
        <w:shd w:val="clear" w:color="auto" w:fill="FFFFFF" w:themeFill="background1"/>
        <w:tabs>
          <w:tab w:val="clear" w:pos="720"/>
          <w:tab w:val="left" w:pos="1200"/>
        </w:tabs>
        <w:spacing w:after="120" w:line="240" w:lineRule="auto"/>
        <w:ind w:left="1920" w:hanging="1440"/>
        <w:rPr>
          <w:rFonts w:eastAsia="Times New Roman" w:cs="Times New Roman"/>
          <w:bCs w:val="0"/>
          <w:color w:val="auto"/>
          <w:sz w:val="22"/>
          <w:szCs w:val="22"/>
        </w:rPr>
      </w:pPr>
      <w:bookmarkStart w:id="45" w:name="_Toc139290698"/>
      <w:bookmarkStart w:id="46" w:name="_Toc139290934"/>
      <w:bookmarkStart w:id="47" w:name="_Toc139291170"/>
      <w:bookmarkStart w:id="48" w:name="_Toc329251384"/>
      <w:bookmarkStart w:id="49" w:name="_Toc329252324"/>
      <w:bookmarkStart w:id="50" w:name="_Toc140069778"/>
      <w:bookmarkEnd w:id="45"/>
      <w:bookmarkEnd w:id="46"/>
      <w:bookmarkEnd w:id="47"/>
      <w:r w:rsidRPr="00F657E4">
        <w:rPr>
          <w:rFonts w:eastAsia="Times New Roman" w:cs="Times New Roman"/>
          <w:bCs w:val="0"/>
          <w:color w:val="auto"/>
          <w:sz w:val="22"/>
          <w:szCs w:val="22"/>
        </w:rPr>
        <w:t>Protection under the Public Interest Disclosure Act 2010</w:t>
      </w:r>
      <w:bookmarkEnd w:id="48"/>
      <w:bookmarkEnd w:id="49"/>
      <w:bookmarkEnd w:id="50"/>
    </w:p>
    <w:p w14:paraId="75254499" w14:textId="2503B8CE" w:rsidR="009552D2" w:rsidRPr="00F657E4" w:rsidRDefault="006D0228" w:rsidP="009C7873">
      <w:pPr>
        <w:pStyle w:val="ListParagraph"/>
        <w:numPr>
          <w:ilvl w:val="0"/>
          <w:numId w:val="38"/>
        </w:numPr>
        <w:tabs>
          <w:tab w:val="left" w:pos="1560"/>
        </w:tabs>
        <w:spacing w:after="120"/>
        <w:ind w:left="840"/>
        <w:contextualSpacing w:val="0"/>
        <w:jc w:val="both"/>
        <w:rPr>
          <w:sz w:val="22"/>
          <w:szCs w:val="22"/>
        </w:rPr>
      </w:pPr>
      <w:r w:rsidRPr="00734E59">
        <w:rPr>
          <w:i/>
          <w:iCs/>
          <w:sz w:val="22"/>
          <w:szCs w:val="22"/>
        </w:rPr>
        <w:t>The Public Interest Disclosure Act 2010</w:t>
      </w:r>
      <w:r w:rsidRPr="00F657E4">
        <w:rPr>
          <w:sz w:val="22"/>
          <w:szCs w:val="22"/>
        </w:rPr>
        <w:t xml:space="preserve"> </w:t>
      </w:r>
      <w:r w:rsidRPr="001B134F">
        <w:rPr>
          <w:sz w:val="22"/>
          <w:szCs w:val="22"/>
        </w:rPr>
        <w:t>safeguards public officials against reprisals if they disclose unlawful and improper conduct, including breaches of this Code of Conduct. (Section 28</w:t>
      </w:r>
      <w:r w:rsidRPr="00F657E4">
        <w:rPr>
          <w:sz w:val="22"/>
          <w:szCs w:val="22"/>
        </w:rPr>
        <w:t xml:space="preserve"> </w:t>
      </w:r>
      <w:r w:rsidRPr="00734E59">
        <w:rPr>
          <w:i/>
          <w:iCs/>
          <w:sz w:val="22"/>
          <w:szCs w:val="22"/>
        </w:rPr>
        <w:t>Public Interest Disclosure Act 2010</w:t>
      </w:r>
      <w:r w:rsidRPr="00734E59">
        <w:rPr>
          <w:sz w:val="22"/>
          <w:szCs w:val="22"/>
        </w:rPr>
        <w:t>)</w:t>
      </w:r>
    </w:p>
    <w:p w14:paraId="050A9749" w14:textId="77777777" w:rsidR="009552D2" w:rsidRPr="00734E59" w:rsidRDefault="006D0228" w:rsidP="009C7873">
      <w:pPr>
        <w:pStyle w:val="ListParagraph"/>
        <w:numPr>
          <w:ilvl w:val="0"/>
          <w:numId w:val="38"/>
        </w:numPr>
        <w:tabs>
          <w:tab w:val="left" w:pos="1560"/>
        </w:tabs>
        <w:spacing w:after="120"/>
        <w:ind w:left="840"/>
        <w:contextualSpacing w:val="0"/>
        <w:jc w:val="both"/>
        <w:rPr>
          <w:sz w:val="22"/>
          <w:szCs w:val="22"/>
        </w:rPr>
      </w:pPr>
      <w:r w:rsidRPr="00734E59">
        <w:rPr>
          <w:sz w:val="22"/>
          <w:szCs w:val="22"/>
        </w:rPr>
        <w:t xml:space="preserve">It is an offence to victimise a person who has given evidence or helped the Crime and </w:t>
      </w:r>
      <w:r w:rsidR="0042630E" w:rsidRPr="00734E59">
        <w:rPr>
          <w:sz w:val="22"/>
          <w:szCs w:val="22"/>
        </w:rPr>
        <w:t xml:space="preserve">Corruption </w:t>
      </w:r>
      <w:r w:rsidRPr="00734E59">
        <w:rPr>
          <w:sz w:val="22"/>
          <w:szCs w:val="22"/>
        </w:rPr>
        <w:t xml:space="preserve">Commission (Section 212 </w:t>
      </w:r>
      <w:r w:rsidRPr="00734E59">
        <w:rPr>
          <w:i/>
          <w:iCs/>
          <w:sz w:val="22"/>
          <w:szCs w:val="22"/>
        </w:rPr>
        <w:t xml:space="preserve">Crime and </w:t>
      </w:r>
      <w:r w:rsidR="0042630E" w:rsidRPr="00734E59">
        <w:rPr>
          <w:i/>
          <w:iCs/>
          <w:sz w:val="22"/>
          <w:szCs w:val="22"/>
        </w:rPr>
        <w:t xml:space="preserve">Corruption </w:t>
      </w:r>
      <w:r w:rsidRPr="00734E59">
        <w:rPr>
          <w:i/>
          <w:iCs/>
          <w:sz w:val="22"/>
          <w:szCs w:val="22"/>
        </w:rPr>
        <w:t>Act 2001</w:t>
      </w:r>
      <w:r w:rsidRPr="00734E59">
        <w:rPr>
          <w:sz w:val="22"/>
          <w:szCs w:val="22"/>
        </w:rPr>
        <w:t>).</w:t>
      </w:r>
    </w:p>
    <w:p w14:paraId="65E36181" w14:textId="77777777" w:rsidR="009552D2" w:rsidRPr="001B134F" w:rsidRDefault="006D0228" w:rsidP="009C7873">
      <w:pPr>
        <w:pStyle w:val="ListParagraph"/>
        <w:numPr>
          <w:ilvl w:val="0"/>
          <w:numId w:val="38"/>
        </w:numPr>
        <w:tabs>
          <w:tab w:val="left" w:pos="1560"/>
        </w:tabs>
        <w:spacing w:after="120"/>
        <w:ind w:left="840"/>
        <w:contextualSpacing w:val="0"/>
        <w:jc w:val="both"/>
        <w:rPr>
          <w:sz w:val="22"/>
          <w:szCs w:val="22"/>
        </w:rPr>
      </w:pPr>
      <w:r w:rsidRPr="001B134F">
        <w:rPr>
          <w:sz w:val="22"/>
          <w:szCs w:val="22"/>
        </w:rPr>
        <w:t>For more information employees can refer to POL-3123 Public Interest Disclosure Policy.</w:t>
      </w:r>
    </w:p>
    <w:p w14:paraId="7BD909A7" w14:textId="77777777" w:rsidR="006D0228" w:rsidRPr="003B6615" w:rsidRDefault="006D0228" w:rsidP="003B6615">
      <w:pPr>
        <w:pStyle w:val="Heading3"/>
        <w:tabs>
          <w:tab w:val="clear" w:pos="720"/>
          <w:tab w:val="num" w:pos="1200"/>
        </w:tabs>
        <w:spacing w:after="120" w:line="240" w:lineRule="auto"/>
        <w:ind w:left="960" w:hanging="505"/>
        <w:rPr>
          <w:rFonts w:eastAsia="Times New Roman" w:cs="Times New Roman"/>
          <w:bCs w:val="0"/>
          <w:color w:val="auto"/>
          <w:sz w:val="22"/>
          <w:szCs w:val="22"/>
        </w:rPr>
      </w:pPr>
      <w:bookmarkStart w:id="51" w:name="_Toc329251385"/>
      <w:bookmarkStart w:id="52" w:name="_Toc329252325"/>
      <w:bookmarkStart w:id="53" w:name="_Toc140069779"/>
      <w:r w:rsidRPr="003B6615">
        <w:rPr>
          <w:rFonts w:eastAsia="Times New Roman" w:cs="Times New Roman"/>
          <w:bCs w:val="0"/>
          <w:color w:val="auto"/>
          <w:sz w:val="22"/>
          <w:szCs w:val="22"/>
        </w:rPr>
        <w:t>Questions about Ethics</w:t>
      </w:r>
      <w:bookmarkEnd w:id="51"/>
      <w:bookmarkEnd w:id="52"/>
      <w:bookmarkEnd w:id="53"/>
    </w:p>
    <w:p w14:paraId="505457B5" w14:textId="50431146" w:rsidR="009552D2" w:rsidRDefault="006D0228" w:rsidP="009C7873">
      <w:pPr>
        <w:pStyle w:val="ListParagraph"/>
        <w:numPr>
          <w:ilvl w:val="0"/>
          <w:numId w:val="39"/>
        </w:numPr>
        <w:tabs>
          <w:tab w:val="left" w:pos="1560"/>
        </w:tabs>
        <w:spacing w:after="120"/>
        <w:ind w:left="480"/>
        <w:contextualSpacing w:val="0"/>
        <w:jc w:val="both"/>
        <w:rPr>
          <w:sz w:val="22"/>
          <w:szCs w:val="22"/>
        </w:rPr>
      </w:pPr>
      <w:r w:rsidRPr="00BF5D61">
        <w:rPr>
          <w:sz w:val="22"/>
          <w:szCs w:val="22"/>
        </w:rPr>
        <w:t xml:space="preserve">Employees who want to ask a question about ethical behaviour are encouraged to raise the matter with their Manager/Supervisor in the first instance and then their Group </w:t>
      </w:r>
      <w:r w:rsidRPr="00BF5D61">
        <w:rPr>
          <w:sz w:val="22"/>
          <w:szCs w:val="22"/>
        </w:rPr>
        <w:lastRenderedPageBreak/>
        <w:t xml:space="preserve">Manager, the </w:t>
      </w:r>
      <w:r w:rsidR="00F00D25">
        <w:rPr>
          <w:sz w:val="22"/>
          <w:szCs w:val="22"/>
        </w:rPr>
        <w:t xml:space="preserve">Head of </w:t>
      </w:r>
      <w:r w:rsidR="00FB22EB">
        <w:rPr>
          <w:sz w:val="22"/>
          <w:szCs w:val="22"/>
        </w:rPr>
        <w:t xml:space="preserve">People, Culture &amp; Organisational </w:t>
      </w:r>
      <w:r w:rsidR="00987428">
        <w:rPr>
          <w:sz w:val="22"/>
          <w:szCs w:val="22"/>
        </w:rPr>
        <w:t>Performance,</w:t>
      </w:r>
      <w:r w:rsidR="00F00D25">
        <w:rPr>
          <w:sz w:val="22"/>
          <w:szCs w:val="22"/>
        </w:rPr>
        <w:t xml:space="preserve"> </w:t>
      </w:r>
      <w:r w:rsidRPr="00BF5D61">
        <w:rPr>
          <w:sz w:val="22"/>
          <w:szCs w:val="22"/>
        </w:rPr>
        <w:t>or their General Manager.</w:t>
      </w:r>
    </w:p>
    <w:p w14:paraId="20A5B17C" w14:textId="4FDFBFA6" w:rsidR="00710C68" w:rsidRDefault="00710C68" w:rsidP="003B6615">
      <w:pPr>
        <w:pStyle w:val="FootnoteText"/>
        <w:spacing w:after="240"/>
        <w:ind w:left="480"/>
        <w:rPr>
          <w:i/>
          <w:sz w:val="22"/>
          <w:szCs w:val="22"/>
        </w:rPr>
      </w:pPr>
      <w:r w:rsidRPr="00520486">
        <w:rPr>
          <w:sz w:val="22"/>
          <w:szCs w:val="22"/>
        </w:rPr>
        <w:t xml:space="preserve">These fundamental principles are modelled on the four (4) principles contained in the </w:t>
      </w:r>
      <w:r w:rsidRPr="00520486">
        <w:rPr>
          <w:i/>
          <w:sz w:val="22"/>
          <w:szCs w:val="22"/>
        </w:rPr>
        <w:t>Public Sector Ethics Act 1994</w:t>
      </w:r>
      <w:r w:rsidR="00C27261">
        <w:rPr>
          <w:i/>
          <w:sz w:val="22"/>
          <w:szCs w:val="22"/>
        </w:rPr>
        <w:t>.</w:t>
      </w:r>
    </w:p>
    <w:p w14:paraId="247FC841" w14:textId="2015FC6B" w:rsidR="00987428" w:rsidRPr="00987428" w:rsidRDefault="00987428" w:rsidP="003B6615">
      <w:pPr>
        <w:pStyle w:val="FootnoteText"/>
        <w:shd w:val="clear" w:color="auto" w:fill="000000" w:themeFill="text1"/>
        <w:spacing w:after="120"/>
        <w:ind w:left="480"/>
        <w:rPr>
          <w:b/>
          <w:bCs/>
          <w:iCs/>
          <w:sz w:val="24"/>
          <w:szCs w:val="24"/>
        </w:rPr>
      </w:pPr>
      <w:r w:rsidRPr="00987428">
        <w:rPr>
          <w:b/>
          <w:bCs/>
          <w:iCs/>
          <w:sz w:val="24"/>
          <w:szCs w:val="24"/>
        </w:rPr>
        <w:t>Principle 1: Integrity and Impartiality</w:t>
      </w:r>
    </w:p>
    <w:p w14:paraId="66451978" w14:textId="3668457C" w:rsidR="00523E7A" w:rsidRDefault="006E1F14" w:rsidP="003B6615">
      <w:pPr>
        <w:spacing w:after="240" w:line="240" w:lineRule="auto"/>
        <w:ind w:left="480"/>
        <w:rPr>
          <w:sz w:val="22"/>
          <w:szCs w:val="24"/>
        </w:rPr>
      </w:pPr>
      <w:r w:rsidRPr="00520486">
        <w:rPr>
          <w:sz w:val="22"/>
          <w:szCs w:val="24"/>
        </w:rPr>
        <w:t xml:space="preserve">Employees will act and respond in an ethical, respectful, </w:t>
      </w:r>
      <w:r w:rsidR="00987428" w:rsidRPr="00520486">
        <w:rPr>
          <w:sz w:val="22"/>
          <w:szCs w:val="24"/>
        </w:rPr>
        <w:t>objective,</w:t>
      </w:r>
      <w:r w:rsidRPr="00520486">
        <w:rPr>
          <w:sz w:val="22"/>
          <w:szCs w:val="24"/>
        </w:rPr>
        <w:t xml:space="preserve"> and impartial manner to encourage, </w:t>
      </w:r>
      <w:r w:rsidR="00B32176" w:rsidRPr="00520486">
        <w:rPr>
          <w:sz w:val="22"/>
          <w:szCs w:val="24"/>
        </w:rPr>
        <w:t>maintain,</w:t>
      </w:r>
      <w:r w:rsidRPr="00520486">
        <w:rPr>
          <w:sz w:val="22"/>
          <w:szCs w:val="24"/>
        </w:rPr>
        <w:t xml:space="preserve"> and promote public confidence.</w:t>
      </w:r>
    </w:p>
    <w:p w14:paraId="552BACEF" w14:textId="4289188C" w:rsidR="00987428" w:rsidRPr="00987428" w:rsidRDefault="00987428" w:rsidP="003B6615">
      <w:pPr>
        <w:pStyle w:val="FootnoteText"/>
        <w:shd w:val="clear" w:color="auto" w:fill="000000" w:themeFill="text1"/>
        <w:spacing w:after="120"/>
        <w:ind w:left="480"/>
        <w:rPr>
          <w:b/>
          <w:bCs/>
          <w:iCs/>
          <w:sz w:val="24"/>
          <w:szCs w:val="24"/>
        </w:rPr>
      </w:pPr>
      <w:r w:rsidRPr="00987428">
        <w:rPr>
          <w:b/>
          <w:bCs/>
          <w:iCs/>
          <w:sz w:val="24"/>
          <w:szCs w:val="24"/>
        </w:rPr>
        <w:t>Principle 2 – Promotion the Public Good</w:t>
      </w:r>
    </w:p>
    <w:p w14:paraId="653BFB63" w14:textId="1A854B6A" w:rsidR="00523E7A" w:rsidRPr="00520486" w:rsidRDefault="006E1F14" w:rsidP="003B6615">
      <w:pPr>
        <w:spacing w:after="120" w:line="240" w:lineRule="auto"/>
        <w:ind w:left="480"/>
        <w:rPr>
          <w:sz w:val="22"/>
          <w:szCs w:val="24"/>
        </w:rPr>
      </w:pPr>
      <w:r w:rsidRPr="00520486">
        <w:rPr>
          <w:sz w:val="22"/>
          <w:szCs w:val="24"/>
        </w:rPr>
        <w:t>Employees will carry out their duties to engage, manage and be responsive to the requirements of government and to deliver and promote quality services in the public interest.</w:t>
      </w:r>
    </w:p>
    <w:p w14:paraId="434539AF" w14:textId="59291C23" w:rsidR="006E1F14" w:rsidRPr="00987428" w:rsidRDefault="00987428" w:rsidP="003B6615">
      <w:pPr>
        <w:pStyle w:val="FootnoteText"/>
        <w:shd w:val="clear" w:color="auto" w:fill="000000" w:themeFill="text1"/>
        <w:spacing w:after="120"/>
        <w:ind w:left="480"/>
        <w:rPr>
          <w:b/>
          <w:bCs/>
          <w:iCs/>
          <w:sz w:val="24"/>
          <w:szCs w:val="24"/>
        </w:rPr>
      </w:pPr>
      <w:r w:rsidRPr="00987428">
        <w:rPr>
          <w:b/>
          <w:bCs/>
          <w:iCs/>
          <w:sz w:val="24"/>
          <w:szCs w:val="24"/>
        </w:rPr>
        <w:t>Principle 3 – Commitment to the System of Government</w:t>
      </w:r>
    </w:p>
    <w:p w14:paraId="614AF81A" w14:textId="6F0386A9" w:rsidR="00523E7A" w:rsidRDefault="006E1F14" w:rsidP="003B6615">
      <w:pPr>
        <w:spacing w:after="120" w:line="240" w:lineRule="auto"/>
        <w:ind w:left="480"/>
        <w:rPr>
          <w:sz w:val="22"/>
          <w:szCs w:val="24"/>
        </w:rPr>
      </w:pPr>
      <w:r w:rsidRPr="00520486">
        <w:rPr>
          <w:sz w:val="22"/>
          <w:szCs w:val="24"/>
        </w:rPr>
        <w:t>Employees will uphold the system of government and all abiding laws and act professionally and impartially in the performance of their duties.</w:t>
      </w:r>
    </w:p>
    <w:p w14:paraId="7551EE1D" w14:textId="7A6CEC68" w:rsidR="00987428" w:rsidRPr="00987428" w:rsidRDefault="00987428" w:rsidP="003B6615">
      <w:pPr>
        <w:pStyle w:val="FootnoteText"/>
        <w:shd w:val="clear" w:color="auto" w:fill="000000" w:themeFill="text1"/>
        <w:spacing w:after="120"/>
        <w:ind w:left="480"/>
        <w:rPr>
          <w:b/>
          <w:bCs/>
          <w:iCs/>
          <w:sz w:val="24"/>
          <w:szCs w:val="24"/>
        </w:rPr>
      </w:pPr>
      <w:r w:rsidRPr="00987428">
        <w:rPr>
          <w:b/>
          <w:bCs/>
          <w:iCs/>
          <w:sz w:val="24"/>
          <w:szCs w:val="24"/>
        </w:rPr>
        <w:t>Principle 4 – Accountability and Transparency</w:t>
      </w:r>
    </w:p>
    <w:p w14:paraId="190DA89D" w14:textId="77777777" w:rsidR="006E1F14" w:rsidRPr="00520486" w:rsidRDefault="006E1F14" w:rsidP="003B6615">
      <w:pPr>
        <w:spacing w:after="240" w:line="240" w:lineRule="auto"/>
        <w:ind w:left="480"/>
        <w:rPr>
          <w:sz w:val="22"/>
          <w:szCs w:val="24"/>
        </w:rPr>
      </w:pPr>
      <w:r w:rsidRPr="00520486">
        <w:rPr>
          <w:sz w:val="22"/>
          <w:szCs w:val="24"/>
        </w:rPr>
        <w:t xml:space="preserve">Employees will exercise diligence, </w:t>
      </w:r>
      <w:proofErr w:type="gramStart"/>
      <w:r w:rsidRPr="00520486">
        <w:rPr>
          <w:sz w:val="22"/>
          <w:szCs w:val="24"/>
        </w:rPr>
        <w:t>care</w:t>
      </w:r>
      <w:proofErr w:type="gramEnd"/>
      <w:r w:rsidRPr="00520486">
        <w:rPr>
          <w:sz w:val="22"/>
          <w:szCs w:val="24"/>
        </w:rPr>
        <w:t xml:space="preserve"> and attention to achieve high standards of public administration and the effective and efficient use of public resources.</w:t>
      </w:r>
    </w:p>
    <w:p w14:paraId="3E8F7C52" w14:textId="07868B7D" w:rsidR="00523E7A" w:rsidRDefault="00504802" w:rsidP="00734E59">
      <w:pPr>
        <w:pStyle w:val="Heading1"/>
        <w:numPr>
          <w:ilvl w:val="0"/>
          <w:numId w:val="14"/>
        </w:numPr>
        <w:spacing w:before="0" w:after="120"/>
        <w:ind w:left="426" w:hanging="426"/>
        <w:rPr>
          <w:color w:val="auto"/>
          <w:sz w:val="32"/>
          <w:szCs w:val="32"/>
        </w:rPr>
      </w:pPr>
      <w:bookmarkStart w:id="54" w:name="_Toc140069780"/>
      <w:r w:rsidRPr="00AE16FD">
        <w:rPr>
          <w:color w:val="auto"/>
          <w:sz w:val="32"/>
          <w:szCs w:val="32"/>
        </w:rPr>
        <w:t>The Employee Ethical Principles</w:t>
      </w:r>
      <w:bookmarkEnd w:id="54"/>
    </w:p>
    <w:p w14:paraId="4FA1E2B9" w14:textId="155AE439" w:rsidR="00987428" w:rsidRPr="00953990" w:rsidRDefault="00ED2695" w:rsidP="00ED2695">
      <w:pPr>
        <w:pStyle w:val="subheading2"/>
        <w:numPr>
          <w:ilvl w:val="0"/>
          <w:numId w:val="0"/>
        </w:numPr>
        <w:tabs>
          <w:tab w:val="left" w:pos="1080"/>
        </w:tabs>
        <w:spacing w:before="0" w:after="120"/>
        <w:ind w:left="1080" w:hanging="600"/>
        <w:rPr>
          <w:b/>
          <w:bCs/>
        </w:rPr>
      </w:pPr>
      <w:bookmarkStart w:id="55" w:name="_Toc140069781"/>
      <w:r>
        <w:rPr>
          <w:b/>
          <w:bCs/>
        </w:rPr>
        <w:t>3.1</w:t>
      </w:r>
      <w:r w:rsidR="00D34867" w:rsidRPr="00953990">
        <w:rPr>
          <w:b/>
          <w:bCs/>
        </w:rPr>
        <w:tab/>
        <w:t>Principle 1 – Integrity and Impartiality</w:t>
      </w:r>
      <w:bookmarkEnd w:id="55"/>
    </w:p>
    <w:p w14:paraId="73DF2597" w14:textId="23B38701" w:rsidR="008B5BF9" w:rsidRPr="00592A75" w:rsidRDefault="008B5BF9" w:rsidP="00D34867">
      <w:pPr>
        <w:spacing w:after="120" w:line="240" w:lineRule="auto"/>
        <w:ind w:left="480"/>
        <w:rPr>
          <w:sz w:val="22"/>
        </w:rPr>
      </w:pPr>
      <w:r w:rsidRPr="00592A75">
        <w:rPr>
          <w:sz w:val="22"/>
        </w:rPr>
        <w:t xml:space="preserve">The </w:t>
      </w:r>
      <w:r w:rsidRPr="00592A75">
        <w:rPr>
          <w:i/>
          <w:sz w:val="22"/>
        </w:rPr>
        <w:t>Public Sector Ethics Act 1994</w:t>
      </w:r>
      <w:r w:rsidRPr="00592A75">
        <w:rPr>
          <w:sz w:val="22"/>
        </w:rPr>
        <w:t xml:space="preserve"> states:</w:t>
      </w:r>
    </w:p>
    <w:p w14:paraId="2252DFDB" w14:textId="32318BF7" w:rsidR="00CD5C46" w:rsidRDefault="008B5BF9" w:rsidP="00D34867">
      <w:pPr>
        <w:spacing w:after="120" w:line="240" w:lineRule="auto"/>
        <w:ind w:left="480"/>
        <w:rPr>
          <w:sz w:val="22"/>
        </w:rPr>
      </w:pPr>
      <w:r w:rsidRPr="00592A75">
        <w:rPr>
          <w:sz w:val="22"/>
        </w:rPr>
        <w:t>In recognition that public office involves a public trust, public service agencies, public sector entities and public officials seek to promote public confidence in the integrity of the public sector and</w:t>
      </w:r>
      <w:r w:rsidR="00CD5C46">
        <w:rPr>
          <w:sz w:val="22"/>
        </w:rPr>
        <w:t>:</w:t>
      </w:r>
    </w:p>
    <w:p w14:paraId="13746652" w14:textId="37818DDA" w:rsidR="009552D2" w:rsidRDefault="008B5BF9" w:rsidP="00957816">
      <w:pPr>
        <w:pStyle w:val="ListParagraph"/>
        <w:numPr>
          <w:ilvl w:val="0"/>
          <w:numId w:val="4"/>
        </w:numPr>
        <w:spacing w:after="120"/>
        <w:ind w:left="840"/>
        <w:contextualSpacing w:val="0"/>
        <w:rPr>
          <w:sz w:val="22"/>
          <w:szCs w:val="22"/>
        </w:rPr>
      </w:pPr>
      <w:r w:rsidRPr="00592A75">
        <w:rPr>
          <w:sz w:val="22"/>
          <w:szCs w:val="22"/>
        </w:rPr>
        <w:t xml:space="preserve">are committed to the highest ethical </w:t>
      </w:r>
      <w:proofErr w:type="gramStart"/>
      <w:r w:rsidR="00D34867" w:rsidRPr="00592A75">
        <w:rPr>
          <w:sz w:val="22"/>
          <w:szCs w:val="22"/>
        </w:rPr>
        <w:t>standards</w:t>
      </w:r>
      <w:r w:rsidR="00C27261">
        <w:rPr>
          <w:sz w:val="22"/>
          <w:szCs w:val="22"/>
        </w:rPr>
        <w:t>;</w:t>
      </w:r>
      <w:proofErr w:type="gramEnd"/>
    </w:p>
    <w:p w14:paraId="7AC3C658" w14:textId="03E48783" w:rsidR="009552D2" w:rsidRDefault="008B5BF9" w:rsidP="00957816">
      <w:pPr>
        <w:pStyle w:val="ListParagraph"/>
        <w:numPr>
          <w:ilvl w:val="0"/>
          <w:numId w:val="4"/>
        </w:numPr>
        <w:spacing w:after="120"/>
        <w:ind w:left="840"/>
        <w:contextualSpacing w:val="0"/>
        <w:rPr>
          <w:sz w:val="22"/>
          <w:szCs w:val="22"/>
        </w:rPr>
      </w:pPr>
      <w:r w:rsidRPr="00592A75">
        <w:rPr>
          <w:sz w:val="22"/>
          <w:szCs w:val="22"/>
        </w:rPr>
        <w:t xml:space="preserve">accept and value their duty to provide </w:t>
      </w:r>
      <w:r w:rsidR="00D34867" w:rsidRPr="00592A75">
        <w:rPr>
          <w:sz w:val="22"/>
          <w:szCs w:val="22"/>
        </w:rPr>
        <w:t>advice,</w:t>
      </w:r>
      <w:r w:rsidRPr="00592A75">
        <w:rPr>
          <w:sz w:val="22"/>
          <w:szCs w:val="22"/>
        </w:rPr>
        <w:t xml:space="preserve"> which is objective, independent, </w:t>
      </w:r>
      <w:r w:rsidR="00D34867" w:rsidRPr="00592A75">
        <w:rPr>
          <w:sz w:val="22"/>
          <w:szCs w:val="22"/>
        </w:rPr>
        <w:t>a</w:t>
      </w:r>
      <w:r w:rsidR="00D34867">
        <w:rPr>
          <w:sz w:val="22"/>
          <w:szCs w:val="22"/>
        </w:rPr>
        <w:t xml:space="preserve"> </w:t>
      </w:r>
      <w:r w:rsidR="00D34867" w:rsidRPr="00592A75">
        <w:rPr>
          <w:sz w:val="22"/>
          <w:szCs w:val="22"/>
        </w:rPr>
        <w:t>political,</w:t>
      </w:r>
      <w:r w:rsidRPr="00592A75">
        <w:rPr>
          <w:sz w:val="22"/>
          <w:szCs w:val="22"/>
        </w:rPr>
        <w:t xml:space="preserve"> and </w:t>
      </w:r>
      <w:proofErr w:type="gramStart"/>
      <w:r w:rsidR="00D34867" w:rsidRPr="00592A75">
        <w:rPr>
          <w:sz w:val="22"/>
          <w:szCs w:val="22"/>
        </w:rPr>
        <w:t>impartial</w:t>
      </w:r>
      <w:r w:rsidR="00C27261">
        <w:rPr>
          <w:sz w:val="22"/>
          <w:szCs w:val="22"/>
        </w:rPr>
        <w:t>;</w:t>
      </w:r>
      <w:proofErr w:type="gramEnd"/>
    </w:p>
    <w:p w14:paraId="7AF4EE40" w14:textId="0880B010" w:rsidR="009552D2" w:rsidRDefault="008B5BF9" w:rsidP="00957816">
      <w:pPr>
        <w:pStyle w:val="ListParagraph"/>
        <w:numPr>
          <w:ilvl w:val="0"/>
          <w:numId w:val="4"/>
        </w:numPr>
        <w:spacing w:after="120"/>
        <w:ind w:left="840"/>
        <w:contextualSpacing w:val="0"/>
        <w:rPr>
          <w:sz w:val="22"/>
          <w:szCs w:val="22"/>
        </w:rPr>
      </w:pPr>
      <w:r w:rsidRPr="00592A75">
        <w:rPr>
          <w:sz w:val="22"/>
          <w:szCs w:val="22"/>
        </w:rPr>
        <w:t xml:space="preserve">show respect towards all persons, including employees, </w:t>
      </w:r>
      <w:r w:rsidR="00D34867" w:rsidRPr="00592A75">
        <w:rPr>
          <w:sz w:val="22"/>
          <w:szCs w:val="22"/>
        </w:rPr>
        <w:t>clients,</w:t>
      </w:r>
      <w:r w:rsidRPr="00592A75">
        <w:rPr>
          <w:sz w:val="22"/>
          <w:szCs w:val="22"/>
        </w:rPr>
        <w:t xml:space="preserve"> and the general </w:t>
      </w:r>
      <w:proofErr w:type="gramStart"/>
      <w:r w:rsidR="00D34867" w:rsidRPr="00592A75">
        <w:rPr>
          <w:sz w:val="22"/>
          <w:szCs w:val="22"/>
        </w:rPr>
        <w:t>public</w:t>
      </w:r>
      <w:r w:rsidR="00C27261">
        <w:rPr>
          <w:sz w:val="22"/>
          <w:szCs w:val="22"/>
        </w:rPr>
        <w:t>;</w:t>
      </w:r>
      <w:proofErr w:type="gramEnd"/>
    </w:p>
    <w:p w14:paraId="3A01ACA6" w14:textId="2CE51891" w:rsidR="009552D2" w:rsidRDefault="008B5BF9" w:rsidP="00957816">
      <w:pPr>
        <w:pStyle w:val="ListParagraph"/>
        <w:numPr>
          <w:ilvl w:val="0"/>
          <w:numId w:val="4"/>
        </w:numPr>
        <w:spacing w:after="120"/>
        <w:ind w:left="840"/>
        <w:contextualSpacing w:val="0"/>
        <w:rPr>
          <w:sz w:val="22"/>
          <w:szCs w:val="22"/>
        </w:rPr>
      </w:pPr>
      <w:r w:rsidRPr="00592A75">
        <w:rPr>
          <w:sz w:val="22"/>
          <w:szCs w:val="22"/>
        </w:rPr>
        <w:t xml:space="preserve">acknowledge the primacy of the public interest and undertake that any </w:t>
      </w:r>
      <w:r w:rsidR="00987428" w:rsidRPr="00592A75">
        <w:rPr>
          <w:sz w:val="22"/>
          <w:szCs w:val="22"/>
        </w:rPr>
        <w:t>conflict-of-interest</w:t>
      </w:r>
      <w:r w:rsidRPr="00592A75">
        <w:rPr>
          <w:sz w:val="22"/>
          <w:szCs w:val="22"/>
        </w:rPr>
        <w:t xml:space="preserve"> issue will be declared and resolved or appropriately managed in favour of the public interest</w:t>
      </w:r>
      <w:r w:rsidR="00C27261">
        <w:rPr>
          <w:sz w:val="22"/>
          <w:szCs w:val="22"/>
        </w:rPr>
        <w:t>; and</w:t>
      </w:r>
    </w:p>
    <w:p w14:paraId="64690907" w14:textId="4C076DE6" w:rsidR="00CD5C46" w:rsidRDefault="008B5BF9" w:rsidP="00957816">
      <w:pPr>
        <w:pStyle w:val="ListParagraph"/>
        <w:numPr>
          <w:ilvl w:val="0"/>
          <w:numId w:val="4"/>
        </w:numPr>
        <w:spacing w:after="120"/>
        <w:ind w:left="840"/>
        <w:contextualSpacing w:val="0"/>
        <w:rPr>
          <w:sz w:val="22"/>
          <w:szCs w:val="22"/>
        </w:rPr>
      </w:pPr>
      <w:r w:rsidRPr="00592A75">
        <w:rPr>
          <w:sz w:val="22"/>
          <w:szCs w:val="22"/>
        </w:rPr>
        <w:t xml:space="preserve">are committed to honest, </w:t>
      </w:r>
      <w:proofErr w:type="gramStart"/>
      <w:r w:rsidRPr="00592A75">
        <w:rPr>
          <w:sz w:val="22"/>
          <w:szCs w:val="22"/>
        </w:rPr>
        <w:t>fair</w:t>
      </w:r>
      <w:proofErr w:type="gramEnd"/>
      <w:r w:rsidRPr="00592A75">
        <w:rPr>
          <w:sz w:val="22"/>
          <w:szCs w:val="22"/>
        </w:rPr>
        <w:t xml:space="preserve"> and respectful engagement with the community.</w:t>
      </w:r>
    </w:p>
    <w:p w14:paraId="5A091FED" w14:textId="6BEC2DB8" w:rsidR="008B5BF9" w:rsidRPr="00D34867" w:rsidRDefault="008B5BF9" w:rsidP="00F657E4">
      <w:pPr>
        <w:spacing w:after="120" w:line="240" w:lineRule="auto"/>
        <w:ind w:left="480"/>
        <w:rPr>
          <w:b/>
          <w:iCs/>
          <w:sz w:val="22"/>
        </w:rPr>
      </w:pPr>
      <w:r w:rsidRPr="00D34867">
        <w:rPr>
          <w:b/>
          <w:iCs/>
          <w:sz w:val="22"/>
        </w:rPr>
        <w:t>How this principle applies to employees:</w:t>
      </w:r>
      <w:r w:rsidR="00E223F3" w:rsidRPr="00D34867">
        <w:rPr>
          <w:b/>
          <w:iCs/>
          <w:sz w:val="22"/>
        </w:rPr>
        <w:t xml:space="preserve"> </w:t>
      </w:r>
    </w:p>
    <w:p w14:paraId="2E107BAB" w14:textId="3BE937F8" w:rsidR="00D34867" w:rsidRPr="00D80435" w:rsidRDefault="00D34867" w:rsidP="009C7873">
      <w:pPr>
        <w:pStyle w:val="Heading3"/>
        <w:numPr>
          <w:ilvl w:val="2"/>
          <w:numId w:val="33"/>
        </w:numPr>
        <w:spacing w:after="120"/>
        <w:ind w:left="1200"/>
        <w:rPr>
          <w:color w:val="auto"/>
          <w:sz w:val="22"/>
          <w:szCs w:val="22"/>
        </w:rPr>
      </w:pPr>
      <w:r w:rsidRPr="00D80435">
        <w:rPr>
          <w:color w:val="auto"/>
          <w:sz w:val="22"/>
          <w:szCs w:val="22"/>
        </w:rPr>
        <w:t>Working with Customers in your Care</w:t>
      </w:r>
    </w:p>
    <w:p w14:paraId="37D66646" w14:textId="77777777" w:rsidR="009552D2" w:rsidRDefault="00C96E18" w:rsidP="009C7873">
      <w:pPr>
        <w:pStyle w:val="ListParagraph"/>
        <w:numPr>
          <w:ilvl w:val="0"/>
          <w:numId w:val="18"/>
        </w:numPr>
        <w:tabs>
          <w:tab w:val="left" w:pos="960"/>
          <w:tab w:val="left" w:pos="1560"/>
        </w:tabs>
        <w:spacing w:after="120"/>
        <w:ind w:left="960" w:hanging="480"/>
        <w:contextualSpacing w:val="0"/>
        <w:jc w:val="both"/>
        <w:rPr>
          <w:sz w:val="22"/>
          <w:szCs w:val="22"/>
        </w:rPr>
      </w:pPr>
      <w:r w:rsidRPr="00592A75">
        <w:rPr>
          <w:sz w:val="22"/>
          <w:szCs w:val="22"/>
        </w:rPr>
        <w:t>Employees must ensure that their relationship with customers is professional and respectful of their rights and dignity.</w:t>
      </w:r>
    </w:p>
    <w:p w14:paraId="23342458" w14:textId="453DAC16" w:rsidR="003B6615" w:rsidRDefault="00C96E18" w:rsidP="009C7873">
      <w:pPr>
        <w:pStyle w:val="ListParagraph"/>
        <w:numPr>
          <w:ilvl w:val="0"/>
          <w:numId w:val="18"/>
        </w:numPr>
        <w:tabs>
          <w:tab w:val="left" w:pos="960"/>
          <w:tab w:val="left" w:pos="1560"/>
        </w:tabs>
        <w:spacing w:after="120"/>
        <w:ind w:left="960" w:hanging="480"/>
        <w:contextualSpacing w:val="0"/>
        <w:jc w:val="both"/>
        <w:rPr>
          <w:sz w:val="22"/>
          <w:szCs w:val="22"/>
        </w:rPr>
      </w:pPr>
      <w:r w:rsidRPr="00592A75">
        <w:rPr>
          <w:sz w:val="22"/>
          <w:szCs w:val="22"/>
        </w:rPr>
        <w:t xml:space="preserve">Employees must report to their supervisor, </w:t>
      </w:r>
      <w:proofErr w:type="gramStart"/>
      <w:r w:rsidRPr="00592A75">
        <w:rPr>
          <w:sz w:val="22"/>
          <w:szCs w:val="22"/>
        </w:rPr>
        <w:t>manager</w:t>
      </w:r>
      <w:proofErr w:type="gramEnd"/>
      <w:r w:rsidRPr="00592A75">
        <w:rPr>
          <w:sz w:val="22"/>
          <w:szCs w:val="22"/>
        </w:rPr>
        <w:t xml:space="preserve"> or appropriate authority any verbal or physical abuse or any action by </w:t>
      </w:r>
      <w:r w:rsidR="0040237B">
        <w:rPr>
          <w:sz w:val="22"/>
          <w:szCs w:val="22"/>
        </w:rPr>
        <w:t>a</w:t>
      </w:r>
      <w:r w:rsidR="0040237B" w:rsidRPr="00592A75">
        <w:rPr>
          <w:sz w:val="22"/>
          <w:szCs w:val="22"/>
        </w:rPr>
        <w:t xml:space="preserve"> </w:t>
      </w:r>
      <w:r w:rsidRPr="00592A75">
        <w:rPr>
          <w:sz w:val="22"/>
          <w:szCs w:val="22"/>
        </w:rPr>
        <w:t>customer which may be considered as misconduct.</w:t>
      </w:r>
    </w:p>
    <w:p w14:paraId="69FF9C22" w14:textId="77777777" w:rsidR="003B6615" w:rsidRDefault="003B6615">
      <w:pPr>
        <w:ind w:left="0"/>
        <w:rPr>
          <w:rFonts w:eastAsia="Times New Roman" w:cs="Times New Roman"/>
          <w:sz w:val="22"/>
        </w:rPr>
      </w:pPr>
      <w:r>
        <w:rPr>
          <w:sz w:val="22"/>
        </w:rPr>
        <w:br w:type="page"/>
      </w:r>
    </w:p>
    <w:p w14:paraId="01AF1975" w14:textId="456B1445" w:rsidR="00C96E18" w:rsidRPr="00D80435" w:rsidRDefault="00C96E18" w:rsidP="009C7873">
      <w:pPr>
        <w:pStyle w:val="Heading3"/>
        <w:numPr>
          <w:ilvl w:val="3"/>
          <w:numId w:val="33"/>
        </w:numPr>
        <w:spacing w:after="120"/>
        <w:ind w:left="1200"/>
        <w:rPr>
          <w:color w:val="auto"/>
          <w:sz w:val="22"/>
          <w:szCs w:val="22"/>
        </w:rPr>
      </w:pPr>
      <w:bookmarkStart w:id="56" w:name="_Toc139290706"/>
      <w:bookmarkStart w:id="57" w:name="_Toc139290942"/>
      <w:bookmarkStart w:id="58" w:name="_Toc139291178"/>
      <w:bookmarkStart w:id="59" w:name="_Toc139290707"/>
      <w:bookmarkStart w:id="60" w:name="_Toc139290943"/>
      <w:bookmarkStart w:id="61" w:name="_Toc139291179"/>
      <w:bookmarkStart w:id="62" w:name="_Toc139290708"/>
      <w:bookmarkStart w:id="63" w:name="_Toc139290944"/>
      <w:bookmarkStart w:id="64" w:name="_Toc139291180"/>
      <w:bookmarkStart w:id="65" w:name="_Toc139290709"/>
      <w:bookmarkStart w:id="66" w:name="_Toc139290945"/>
      <w:bookmarkStart w:id="67" w:name="_Toc139291181"/>
      <w:bookmarkStart w:id="68" w:name="_Toc139290710"/>
      <w:bookmarkStart w:id="69" w:name="_Toc139290946"/>
      <w:bookmarkStart w:id="70" w:name="_Toc139291182"/>
      <w:bookmarkStart w:id="71" w:name="_Toc139290711"/>
      <w:bookmarkStart w:id="72" w:name="_Toc139290947"/>
      <w:bookmarkStart w:id="73" w:name="_Toc139291183"/>
      <w:bookmarkStart w:id="74" w:name="_Toc139290712"/>
      <w:bookmarkStart w:id="75" w:name="_Toc139290948"/>
      <w:bookmarkStart w:id="76" w:name="_Toc139291184"/>
      <w:bookmarkStart w:id="77" w:name="_Toc323638082"/>
      <w:bookmarkStart w:id="78" w:name="_Toc32363827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D80435">
        <w:rPr>
          <w:color w:val="auto"/>
          <w:sz w:val="22"/>
          <w:szCs w:val="22"/>
        </w:rPr>
        <w:lastRenderedPageBreak/>
        <w:t>Respecting the Rights, Dignity and Views of Others</w:t>
      </w:r>
      <w:bookmarkEnd w:id="77"/>
      <w:bookmarkEnd w:id="78"/>
    </w:p>
    <w:p w14:paraId="35705B9F" w14:textId="77777777" w:rsidR="009552D2" w:rsidRDefault="00C96E18" w:rsidP="009C7873">
      <w:pPr>
        <w:pStyle w:val="ListParagraph"/>
        <w:numPr>
          <w:ilvl w:val="0"/>
          <w:numId w:val="39"/>
        </w:numPr>
        <w:tabs>
          <w:tab w:val="left" w:pos="1560"/>
        </w:tabs>
        <w:spacing w:after="120"/>
        <w:ind w:left="840"/>
        <w:contextualSpacing w:val="0"/>
        <w:jc w:val="both"/>
        <w:rPr>
          <w:sz w:val="22"/>
          <w:szCs w:val="22"/>
        </w:rPr>
      </w:pPr>
      <w:r w:rsidRPr="00592A75">
        <w:rPr>
          <w:sz w:val="22"/>
          <w:szCs w:val="22"/>
        </w:rPr>
        <w:t>In all work situations, employees will treat everyone with dignity, respect and tolerance and acknowledge that others may have views different from their own.</w:t>
      </w:r>
    </w:p>
    <w:p w14:paraId="3421446D" w14:textId="77777777" w:rsidR="009552D2" w:rsidRDefault="00C96E18" w:rsidP="009C7873">
      <w:pPr>
        <w:pStyle w:val="ListParagraph"/>
        <w:numPr>
          <w:ilvl w:val="0"/>
          <w:numId w:val="39"/>
        </w:numPr>
        <w:tabs>
          <w:tab w:val="left" w:pos="1560"/>
        </w:tabs>
        <w:spacing w:after="120"/>
        <w:ind w:left="840"/>
        <w:contextualSpacing w:val="0"/>
        <w:jc w:val="both"/>
        <w:rPr>
          <w:sz w:val="22"/>
          <w:szCs w:val="22"/>
        </w:rPr>
      </w:pPr>
      <w:r w:rsidRPr="00592A75">
        <w:rPr>
          <w:sz w:val="22"/>
          <w:szCs w:val="22"/>
        </w:rPr>
        <w:t>Employees must not allow personal feelings to adversely influence their judgement or decisions on work related issues.</w:t>
      </w:r>
    </w:p>
    <w:p w14:paraId="58ED3353" w14:textId="0948ED3E" w:rsidR="00272502" w:rsidRDefault="00C96E18" w:rsidP="009C7873">
      <w:pPr>
        <w:pStyle w:val="ListParagraph"/>
        <w:numPr>
          <w:ilvl w:val="0"/>
          <w:numId w:val="39"/>
        </w:numPr>
        <w:tabs>
          <w:tab w:val="left" w:pos="1560"/>
        </w:tabs>
        <w:spacing w:after="120"/>
        <w:ind w:left="840"/>
        <w:contextualSpacing w:val="0"/>
        <w:jc w:val="both"/>
        <w:rPr>
          <w:sz w:val="22"/>
          <w:szCs w:val="22"/>
        </w:rPr>
      </w:pPr>
      <w:r w:rsidRPr="00272502">
        <w:rPr>
          <w:sz w:val="22"/>
          <w:szCs w:val="22"/>
        </w:rPr>
        <w:t>Employees</w:t>
      </w:r>
      <w:r w:rsidRPr="00592A75">
        <w:rPr>
          <w:sz w:val="22"/>
          <w:szCs w:val="22"/>
        </w:rPr>
        <w:t xml:space="preserve"> will make all reasonable efforts to gain an understanding and appreciation of </w:t>
      </w:r>
      <w:r w:rsidRPr="00272502">
        <w:rPr>
          <w:sz w:val="22"/>
          <w:szCs w:val="22"/>
        </w:rPr>
        <w:t>cultural</w:t>
      </w:r>
      <w:r w:rsidRPr="00592A75">
        <w:rPr>
          <w:sz w:val="22"/>
          <w:szCs w:val="22"/>
        </w:rPr>
        <w:t xml:space="preserve"> differences.</w:t>
      </w:r>
    </w:p>
    <w:p w14:paraId="6FA354DD" w14:textId="05BCE21D" w:rsidR="00CD5C46" w:rsidRPr="00520486" w:rsidRDefault="00C96E18" w:rsidP="009C7873">
      <w:pPr>
        <w:pStyle w:val="ListParagraph"/>
        <w:numPr>
          <w:ilvl w:val="0"/>
          <w:numId w:val="39"/>
        </w:numPr>
        <w:tabs>
          <w:tab w:val="left" w:pos="1560"/>
        </w:tabs>
        <w:spacing w:after="120"/>
        <w:ind w:left="840"/>
        <w:contextualSpacing w:val="0"/>
        <w:jc w:val="both"/>
        <w:rPr>
          <w:sz w:val="22"/>
          <w:szCs w:val="22"/>
        </w:rPr>
      </w:pPr>
      <w:r w:rsidRPr="00520486">
        <w:rPr>
          <w:sz w:val="22"/>
          <w:szCs w:val="22"/>
        </w:rPr>
        <w:t xml:space="preserve">Employees must not use </w:t>
      </w:r>
      <w:r w:rsidR="00ED1C52" w:rsidRPr="00520486">
        <w:rPr>
          <w:sz w:val="22"/>
          <w:szCs w:val="22"/>
        </w:rPr>
        <w:t xml:space="preserve">inappropriate, </w:t>
      </w:r>
      <w:r w:rsidRPr="00520486">
        <w:rPr>
          <w:sz w:val="22"/>
          <w:szCs w:val="22"/>
        </w:rPr>
        <w:t xml:space="preserve">abusive, obscene, offensive, discriminatory, harassing, intimidating, </w:t>
      </w:r>
      <w:r w:rsidR="00D34867" w:rsidRPr="00520486">
        <w:rPr>
          <w:sz w:val="22"/>
          <w:szCs w:val="22"/>
        </w:rPr>
        <w:t>belittling,</w:t>
      </w:r>
      <w:r w:rsidRPr="00520486">
        <w:rPr>
          <w:sz w:val="22"/>
          <w:szCs w:val="22"/>
        </w:rPr>
        <w:t xml:space="preserve"> or threatening language (either oral or written) or behaviour towards work colleagues, </w:t>
      </w:r>
      <w:proofErr w:type="gramStart"/>
      <w:r w:rsidRPr="00520486">
        <w:rPr>
          <w:sz w:val="22"/>
          <w:szCs w:val="22"/>
        </w:rPr>
        <w:t>customers</w:t>
      </w:r>
      <w:proofErr w:type="gramEnd"/>
      <w:r w:rsidRPr="00520486">
        <w:rPr>
          <w:sz w:val="22"/>
          <w:szCs w:val="22"/>
        </w:rPr>
        <w:t xml:space="preserve"> or residents.</w:t>
      </w:r>
    </w:p>
    <w:p w14:paraId="2366302B" w14:textId="79F07EBF" w:rsidR="00C96E18" w:rsidRPr="00D80435" w:rsidRDefault="00D80435" w:rsidP="009C7873">
      <w:pPr>
        <w:pStyle w:val="Heading3"/>
        <w:numPr>
          <w:ilvl w:val="5"/>
          <w:numId w:val="33"/>
        </w:numPr>
        <w:spacing w:after="120"/>
        <w:ind w:left="1200" w:hanging="720"/>
        <w:rPr>
          <w:color w:val="auto"/>
          <w:sz w:val="22"/>
          <w:szCs w:val="22"/>
        </w:rPr>
      </w:pPr>
      <w:bookmarkStart w:id="79" w:name="_Toc139290714"/>
      <w:bookmarkStart w:id="80" w:name="_Toc139290950"/>
      <w:bookmarkStart w:id="81" w:name="_Toc139291186"/>
      <w:bookmarkStart w:id="82" w:name="_Toc139290715"/>
      <w:bookmarkStart w:id="83" w:name="_Toc139290951"/>
      <w:bookmarkStart w:id="84" w:name="_Toc139291187"/>
      <w:bookmarkStart w:id="85" w:name="_Toc139290716"/>
      <w:bookmarkStart w:id="86" w:name="_Toc139290952"/>
      <w:bookmarkStart w:id="87" w:name="_Toc139291188"/>
      <w:bookmarkStart w:id="88" w:name="_Toc139290717"/>
      <w:bookmarkStart w:id="89" w:name="_Toc139290953"/>
      <w:bookmarkStart w:id="90" w:name="_Toc139291189"/>
      <w:bookmarkStart w:id="91" w:name="_Toc139290718"/>
      <w:bookmarkStart w:id="92" w:name="_Toc139290954"/>
      <w:bookmarkStart w:id="93" w:name="_Toc139291190"/>
      <w:bookmarkStart w:id="94" w:name="_Toc139290719"/>
      <w:bookmarkStart w:id="95" w:name="_Toc139290955"/>
      <w:bookmarkStart w:id="96" w:name="_Toc139291191"/>
      <w:bookmarkStart w:id="97" w:name="_Toc139290720"/>
      <w:bookmarkStart w:id="98" w:name="_Toc139290956"/>
      <w:bookmarkStart w:id="99" w:name="_Toc139291192"/>
      <w:bookmarkStart w:id="100" w:name="_Toc139290721"/>
      <w:bookmarkStart w:id="101" w:name="_Toc139290957"/>
      <w:bookmarkStart w:id="102" w:name="_Toc139291193"/>
      <w:bookmarkStart w:id="103" w:name="_Toc139290722"/>
      <w:bookmarkStart w:id="104" w:name="_Toc139290958"/>
      <w:bookmarkStart w:id="105" w:name="_Toc139291194"/>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D80435">
        <w:rPr>
          <w:color w:val="auto"/>
          <w:sz w:val="22"/>
          <w:szCs w:val="22"/>
        </w:rPr>
        <w:t xml:space="preserve"> </w:t>
      </w:r>
      <w:r w:rsidR="003B6615">
        <w:rPr>
          <w:color w:val="auto"/>
          <w:sz w:val="22"/>
          <w:szCs w:val="22"/>
        </w:rPr>
        <w:t>Managing Conflict between Public Duty and Private Interest</w:t>
      </w:r>
    </w:p>
    <w:p w14:paraId="22529493" w14:textId="77777777" w:rsidR="009552D2" w:rsidRDefault="00C96E18" w:rsidP="009C7873">
      <w:pPr>
        <w:pStyle w:val="ListParagraph"/>
        <w:numPr>
          <w:ilvl w:val="0"/>
          <w:numId w:val="34"/>
        </w:numPr>
        <w:tabs>
          <w:tab w:val="left" w:pos="1560"/>
        </w:tabs>
        <w:spacing w:after="120"/>
        <w:ind w:left="840"/>
        <w:contextualSpacing w:val="0"/>
        <w:jc w:val="both"/>
        <w:rPr>
          <w:sz w:val="22"/>
          <w:szCs w:val="22"/>
        </w:rPr>
      </w:pPr>
      <w:r w:rsidRPr="00592A75">
        <w:rPr>
          <w:sz w:val="22"/>
          <w:szCs w:val="22"/>
        </w:rPr>
        <w:t>Employees must perform their duties honestly and impartially, and must avoid situations, which may compromise their integrity or lead to a perceived or actual conflict of interest.</w:t>
      </w:r>
    </w:p>
    <w:p w14:paraId="77792D44" w14:textId="77777777" w:rsidR="009552D2" w:rsidRDefault="00C96E18" w:rsidP="009C7873">
      <w:pPr>
        <w:pStyle w:val="ListParagraph"/>
        <w:numPr>
          <w:ilvl w:val="0"/>
          <w:numId w:val="34"/>
        </w:numPr>
        <w:tabs>
          <w:tab w:val="left" w:pos="1560"/>
        </w:tabs>
        <w:spacing w:after="120"/>
        <w:ind w:left="840"/>
        <w:contextualSpacing w:val="0"/>
        <w:jc w:val="both"/>
        <w:rPr>
          <w:sz w:val="22"/>
          <w:szCs w:val="22"/>
        </w:rPr>
      </w:pPr>
      <w:r w:rsidRPr="00592A75">
        <w:rPr>
          <w:sz w:val="22"/>
          <w:szCs w:val="22"/>
        </w:rPr>
        <w:t>Employees are required to resolve any conflicts in favour of the public interest, but in line with legislative requirements.</w:t>
      </w:r>
    </w:p>
    <w:p w14:paraId="38F7339A" w14:textId="77777777" w:rsidR="009552D2" w:rsidRDefault="00C96E18" w:rsidP="009C7873">
      <w:pPr>
        <w:pStyle w:val="ListParagraph"/>
        <w:numPr>
          <w:ilvl w:val="0"/>
          <w:numId w:val="34"/>
        </w:numPr>
        <w:tabs>
          <w:tab w:val="left" w:pos="1560"/>
        </w:tabs>
        <w:spacing w:after="120"/>
        <w:ind w:left="840"/>
        <w:contextualSpacing w:val="0"/>
        <w:jc w:val="both"/>
        <w:rPr>
          <w:sz w:val="22"/>
          <w:szCs w:val="22"/>
        </w:rPr>
      </w:pPr>
      <w:r w:rsidRPr="00754A26">
        <w:rPr>
          <w:sz w:val="22"/>
          <w:szCs w:val="22"/>
        </w:rPr>
        <w:t>Employees must not use their official duties, powers, or status to improperly influence any decisions.</w:t>
      </w:r>
    </w:p>
    <w:p w14:paraId="11BCF05F" w14:textId="77777777" w:rsidR="009552D2" w:rsidRDefault="00C96E18" w:rsidP="009C7873">
      <w:pPr>
        <w:pStyle w:val="ListParagraph"/>
        <w:numPr>
          <w:ilvl w:val="0"/>
          <w:numId w:val="34"/>
        </w:numPr>
        <w:tabs>
          <w:tab w:val="left" w:pos="1560"/>
        </w:tabs>
        <w:spacing w:after="120"/>
        <w:ind w:left="840"/>
        <w:contextualSpacing w:val="0"/>
        <w:jc w:val="both"/>
        <w:rPr>
          <w:sz w:val="22"/>
          <w:szCs w:val="22"/>
        </w:rPr>
      </w:pPr>
      <w:r w:rsidRPr="00754A26">
        <w:rPr>
          <w:sz w:val="22"/>
          <w:szCs w:val="22"/>
        </w:rPr>
        <w:t xml:space="preserve">Employees must not ask for, or accept, an additional fee or other benefit in the performance of their duties.  Employees could face a penalty under section 199 of the </w:t>
      </w:r>
      <w:r w:rsidRPr="00D34867">
        <w:rPr>
          <w:sz w:val="22"/>
          <w:szCs w:val="22"/>
        </w:rPr>
        <w:t>Local Government Act 2009</w:t>
      </w:r>
      <w:r w:rsidRPr="00754A26">
        <w:rPr>
          <w:sz w:val="22"/>
          <w:szCs w:val="22"/>
        </w:rPr>
        <w:t xml:space="preserve"> for failure to comply.</w:t>
      </w:r>
    </w:p>
    <w:p w14:paraId="6DDB8022" w14:textId="66A77081" w:rsidR="009552D2" w:rsidRDefault="00C96E18" w:rsidP="009C7873">
      <w:pPr>
        <w:pStyle w:val="ListParagraph"/>
        <w:numPr>
          <w:ilvl w:val="0"/>
          <w:numId w:val="34"/>
        </w:numPr>
        <w:tabs>
          <w:tab w:val="left" w:pos="1560"/>
        </w:tabs>
        <w:spacing w:after="120"/>
        <w:ind w:left="840"/>
        <w:contextualSpacing w:val="0"/>
        <w:jc w:val="both"/>
        <w:rPr>
          <w:sz w:val="22"/>
          <w:szCs w:val="22"/>
        </w:rPr>
      </w:pPr>
      <w:r w:rsidRPr="00592A75">
        <w:rPr>
          <w:sz w:val="22"/>
          <w:szCs w:val="22"/>
        </w:rPr>
        <w:t>Employees must not make improper use of information acquired in the performance of their duties:</w:t>
      </w:r>
    </w:p>
    <w:p w14:paraId="18CF7CD5" w14:textId="77777777" w:rsidR="009552D2" w:rsidRDefault="00C96E18" w:rsidP="00D80435">
      <w:pPr>
        <w:pStyle w:val="ListParagraph"/>
        <w:numPr>
          <w:ilvl w:val="1"/>
          <w:numId w:val="5"/>
        </w:numPr>
        <w:tabs>
          <w:tab w:val="left" w:pos="2268"/>
        </w:tabs>
        <w:spacing w:after="120"/>
        <w:ind w:left="1320" w:hanging="284"/>
        <w:contextualSpacing w:val="0"/>
        <w:rPr>
          <w:sz w:val="22"/>
          <w:szCs w:val="22"/>
        </w:rPr>
      </w:pPr>
      <w:r w:rsidRPr="00592A75">
        <w:rPr>
          <w:sz w:val="22"/>
          <w:szCs w:val="22"/>
        </w:rPr>
        <w:t>to gain (directly or indirectly) an advantage for themselves or someone else, or</w:t>
      </w:r>
    </w:p>
    <w:p w14:paraId="6AF4C12E" w14:textId="1CF198ED" w:rsidR="009552D2" w:rsidRDefault="00C96E18" w:rsidP="00D80435">
      <w:pPr>
        <w:pStyle w:val="ListParagraph"/>
        <w:numPr>
          <w:ilvl w:val="1"/>
          <w:numId w:val="5"/>
        </w:numPr>
        <w:tabs>
          <w:tab w:val="left" w:pos="2268"/>
        </w:tabs>
        <w:spacing w:after="120"/>
        <w:ind w:left="1320" w:hanging="284"/>
        <w:contextualSpacing w:val="0"/>
        <w:rPr>
          <w:sz w:val="22"/>
          <w:szCs w:val="22"/>
        </w:rPr>
      </w:pPr>
      <w:r w:rsidRPr="00592A75">
        <w:rPr>
          <w:sz w:val="22"/>
          <w:szCs w:val="22"/>
        </w:rPr>
        <w:t>to cause detriment to Council.</w:t>
      </w:r>
    </w:p>
    <w:p w14:paraId="70C1E76C" w14:textId="13EB9471" w:rsidR="00CD5C46" w:rsidRPr="00520486" w:rsidRDefault="00CD5C46" w:rsidP="009C7873">
      <w:pPr>
        <w:pStyle w:val="ListParagraph"/>
        <w:numPr>
          <w:ilvl w:val="0"/>
          <w:numId w:val="34"/>
        </w:numPr>
        <w:tabs>
          <w:tab w:val="left" w:pos="1560"/>
        </w:tabs>
        <w:spacing w:after="120"/>
        <w:ind w:left="840"/>
        <w:contextualSpacing w:val="0"/>
        <w:jc w:val="both"/>
        <w:rPr>
          <w:sz w:val="22"/>
          <w:szCs w:val="22"/>
        </w:rPr>
      </w:pPr>
      <w:r w:rsidRPr="00D63500">
        <w:rPr>
          <w:sz w:val="22"/>
          <w:szCs w:val="22"/>
        </w:rPr>
        <w:t xml:space="preserve">Employees must be aware of the Council Policy POL-3095 and associated Guideline regarding Confidential Information. Employees could face a penalty under section 200 of the </w:t>
      </w:r>
      <w:r w:rsidRPr="00D63500">
        <w:rPr>
          <w:i/>
          <w:sz w:val="22"/>
          <w:szCs w:val="22"/>
        </w:rPr>
        <w:t>Local Government Act 2009</w:t>
      </w:r>
      <w:r w:rsidRPr="00D63500">
        <w:rPr>
          <w:sz w:val="22"/>
          <w:szCs w:val="22"/>
        </w:rPr>
        <w:t xml:space="preserve"> for failure to comply.</w:t>
      </w:r>
    </w:p>
    <w:p w14:paraId="6902D5A3" w14:textId="15FF6997" w:rsidR="009F6F0E" w:rsidRPr="00D80435" w:rsidRDefault="009F6F0E" w:rsidP="009C7873">
      <w:pPr>
        <w:pStyle w:val="Heading3"/>
        <w:numPr>
          <w:ilvl w:val="6"/>
          <w:numId w:val="33"/>
        </w:numPr>
        <w:spacing w:after="120"/>
        <w:ind w:left="1200" w:hanging="720"/>
        <w:rPr>
          <w:color w:val="auto"/>
          <w:sz w:val="22"/>
          <w:szCs w:val="22"/>
        </w:rPr>
      </w:pPr>
      <w:bookmarkStart w:id="106" w:name="_Toc139283546"/>
      <w:bookmarkStart w:id="107" w:name="_Toc139283731"/>
      <w:bookmarkStart w:id="108" w:name="_Toc139290724"/>
      <w:bookmarkStart w:id="109" w:name="_Toc139290960"/>
      <w:bookmarkStart w:id="110" w:name="_Toc139291196"/>
      <w:bookmarkStart w:id="111" w:name="_Toc139283547"/>
      <w:bookmarkStart w:id="112" w:name="_Toc139283732"/>
      <w:bookmarkStart w:id="113" w:name="_Toc139290725"/>
      <w:bookmarkStart w:id="114" w:name="_Toc139290961"/>
      <w:bookmarkStart w:id="115" w:name="_Toc139291197"/>
      <w:bookmarkStart w:id="116" w:name="_Toc139283548"/>
      <w:bookmarkStart w:id="117" w:name="_Toc139283733"/>
      <w:bookmarkStart w:id="118" w:name="_Toc139290726"/>
      <w:bookmarkStart w:id="119" w:name="_Toc139290962"/>
      <w:bookmarkStart w:id="120" w:name="_Toc139291198"/>
      <w:bookmarkStart w:id="121" w:name="_Toc139283549"/>
      <w:bookmarkStart w:id="122" w:name="_Toc139283734"/>
      <w:bookmarkStart w:id="123" w:name="_Toc139290727"/>
      <w:bookmarkStart w:id="124" w:name="_Toc139290963"/>
      <w:bookmarkStart w:id="125" w:name="_Toc139291199"/>
      <w:bookmarkStart w:id="126" w:name="_Toc139283550"/>
      <w:bookmarkStart w:id="127" w:name="_Toc139283735"/>
      <w:bookmarkStart w:id="128" w:name="_Toc139290728"/>
      <w:bookmarkStart w:id="129" w:name="_Toc139290964"/>
      <w:bookmarkStart w:id="130" w:name="_Toc139291200"/>
      <w:bookmarkStart w:id="131" w:name="_Toc139283551"/>
      <w:bookmarkStart w:id="132" w:name="_Toc139283736"/>
      <w:bookmarkStart w:id="133" w:name="_Toc139290729"/>
      <w:bookmarkStart w:id="134" w:name="_Toc139290965"/>
      <w:bookmarkStart w:id="135" w:name="_Toc139291201"/>
      <w:bookmarkStart w:id="136" w:name="_Toc323638084"/>
      <w:bookmarkStart w:id="137" w:name="_Toc32363827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D80435">
        <w:rPr>
          <w:color w:val="auto"/>
          <w:sz w:val="22"/>
          <w:szCs w:val="22"/>
        </w:rPr>
        <w:t xml:space="preserve">Procedural Fairness or Natural Justice when making </w:t>
      </w:r>
      <w:proofErr w:type="gramStart"/>
      <w:r w:rsidRPr="00D80435">
        <w:rPr>
          <w:color w:val="auto"/>
          <w:sz w:val="22"/>
          <w:szCs w:val="22"/>
        </w:rPr>
        <w:t>decisions</w:t>
      </w:r>
      <w:bookmarkEnd w:id="136"/>
      <w:bookmarkEnd w:id="137"/>
      <w:proofErr w:type="gramEnd"/>
    </w:p>
    <w:p w14:paraId="618A9775" w14:textId="0586DBEF" w:rsidR="00EE3312" w:rsidRDefault="009F6F0E" w:rsidP="009C7873">
      <w:pPr>
        <w:pStyle w:val="ListParagraph"/>
        <w:numPr>
          <w:ilvl w:val="0"/>
          <w:numId w:val="35"/>
        </w:numPr>
        <w:tabs>
          <w:tab w:val="left" w:pos="1560"/>
        </w:tabs>
        <w:spacing w:after="120"/>
        <w:ind w:left="840"/>
        <w:contextualSpacing w:val="0"/>
        <w:jc w:val="both"/>
        <w:rPr>
          <w:sz w:val="22"/>
          <w:szCs w:val="22"/>
        </w:rPr>
      </w:pPr>
      <w:r w:rsidRPr="002413BA">
        <w:rPr>
          <w:sz w:val="22"/>
          <w:szCs w:val="22"/>
        </w:rPr>
        <w:t xml:space="preserve">Employees have an obligation to follow the principles of natural justice and procedural fairness (an unbiased, objective, impartial </w:t>
      </w:r>
      <w:proofErr w:type="gramStart"/>
      <w:r w:rsidRPr="002413BA">
        <w:rPr>
          <w:sz w:val="22"/>
          <w:szCs w:val="22"/>
        </w:rPr>
        <w:t>process</w:t>
      </w:r>
      <w:proofErr w:type="gramEnd"/>
      <w:r w:rsidRPr="002413BA">
        <w:rPr>
          <w:sz w:val="22"/>
          <w:szCs w:val="22"/>
        </w:rPr>
        <w:t xml:space="preserve"> and a fair hearing) to ensure that a fair decision is made.</w:t>
      </w:r>
    </w:p>
    <w:p w14:paraId="4C75A8EC" w14:textId="26E9DB1A" w:rsidR="009F6F0E" w:rsidRPr="00D80435" w:rsidRDefault="009F6F0E" w:rsidP="009C7873">
      <w:pPr>
        <w:pStyle w:val="Heading3"/>
        <w:numPr>
          <w:ilvl w:val="8"/>
          <w:numId w:val="33"/>
        </w:numPr>
        <w:spacing w:after="120"/>
        <w:ind w:left="1200" w:hanging="720"/>
        <w:rPr>
          <w:color w:val="auto"/>
          <w:sz w:val="22"/>
          <w:szCs w:val="22"/>
        </w:rPr>
      </w:pPr>
      <w:bookmarkStart w:id="138" w:name="_Toc323638085"/>
      <w:bookmarkStart w:id="139" w:name="_Toc323638275"/>
      <w:r w:rsidRPr="00D80435">
        <w:rPr>
          <w:color w:val="auto"/>
          <w:sz w:val="22"/>
          <w:szCs w:val="22"/>
        </w:rPr>
        <w:t>Making Public Comment on Council Policy and Administration</w:t>
      </w:r>
      <w:bookmarkEnd w:id="138"/>
      <w:bookmarkEnd w:id="139"/>
    </w:p>
    <w:p w14:paraId="58DE3263" w14:textId="77777777" w:rsidR="009552D2" w:rsidRDefault="009F6F0E" w:rsidP="009C7873">
      <w:pPr>
        <w:pStyle w:val="ListParagraph"/>
        <w:numPr>
          <w:ilvl w:val="0"/>
          <w:numId w:val="36"/>
        </w:numPr>
        <w:tabs>
          <w:tab w:val="left" w:pos="1134"/>
        </w:tabs>
        <w:spacing w:after="120"/>
        <w:ind w:left="960" w:hanging="480"/>
        <w:contextualSpacing w:val="0"/>
        <w:jc w:val="both"/>
        <w:rPr>
          <w:sz w:val="22"/>
          <w:szCs w:val="22"/>
        </w:rPr>
      </w:pPr>
      <w:r w:rsidRPr="00754A26">
        <w:rPr>
          <w:sz w:val="22"/>
          <w:szCs w:val="22"/>
        </w:rPr>
        <w:t>Employees have the same rights as any member of the community to discuss political, community and social issues in a private capacity.</w:t>
      </w:r>
    </w:p>
    <w:p w14:paraId="2E883189" w14:textId="77777777" w:rsidR="009552D2" w:rsidRDefault="009F6F0E" w:rsidP="009C7873">
      <w:pPr>
        <w:pStyle w:val="ListParagraph"/>
        <w:numPr>
          <w:ilvl w:val="0"/>
          <w:numId w:val="36"/>
        </w:numPr>
        <w:tabs>
          <w:tab w:val="left" w:pos="1560"/>
        </w:tabs>
        <w:spacing w:after="120"/>
        <w:ind w:left="960" w:hanging="480"/>
        <w:contextualSpacing w:val="0"/>
        <w:jc w:val="both"/>
        <w:rPr>
          <w:sz w:val="22"/>
          <w:szCs w:val="22"/>
        </w:rPr>
      </w:pPr>
      <w:r w:rsidRPr="00754A26">
        <w:rPr>
          <w:sz w:val="22"/>
          <w:szCs w:val="22"/>
        </w:rPr>
        <w:t>Employees must take any reasonable steps to ensure any comments made in the public about Council policy or administration</w:t>
      </w:r>
      <w:r w:rsidR="00D374D0">
        <w:rPr>
          <w:sz w:val="22"/>
          <w:szCs w:val="22"/>
        </w:rPr>
        <w:t>,</w:t>
      </w:r>
      <w:r w:rsidRPr="00754A26">
        <w:rPr>
          <w:sz w:val="22"/>
          <w:szCs w:val="22"/>
        </w:rPr>
        <w:t xml:space="preserve"> are represented as personal views of a private citizen.</w:t>
      </w:r>
    </w:p>
    <w:p w14:paraId="0EA649C5" w14:textId="77777777" w:rsidR="009552D2" w:rsidRDefault="009F6F0E" w:rsidP="009C7873">
      <w:pPr>
        <w:pStyle w:val="ListParagraph"/>
        <w:numPr>
          <w:ilvl w:val="0"/>
          <w:numId w:val="36"/>
        </w:numPr>
        <w:tabs>
          <w:tab w:val="left" w:pos="1560"/>
        </w:tabs>
        <w:spacing w:after="120"/>
        <w:ind w:left="960" w:hanging="480"/>
        <w:contextualSpacing w:val="0"/>
        <w:jc w:val="both"/>
        <w:rPr>
          <w:sz w:val="22"/>
          <w:szCs w:val="22"/>
        </w:rPr>
      </w:pPr>
      <w:r w:rsidRPr="00754A26">
        <w:rPr>
          <w:sz w:val="22"/>
          <w:szCs w:val="22"/>
        </w:rPr>
        <w:t>Only employees that are authorised by the Chief Executive Officer can respond to media requests for comment about aspects of Council policy, its implementation or administration.</w:t>
      </w:r>
    </w:p>
    <w:p w14:paraId="4E7CAE36" w14:textId="3C630D3F" w:rsidR="00CD5C46" w:rsidRDefault="009F6F0E" w:rsidP="009C7873">
      <w:pPr>
        <w:pStyle w:val="ListParagraph"/>
        <w:numPr>
          <w:ilvl w:val="0"/>
          <w:numId w:val="36"/>
        </w:numPr>
        <w:tabs>
          <w:tab w:val="left" w:pos="1560"/>
        </w:tabs>
        <w:spacing w:after="120"/>
        <w:ind w:left="960" w:hanging="480"/>
        <w:contextualSpacing w:val="0"/>
        <w:jc w:val="both"/>
        <w:rPr>
          <w:sz w:val="22"/>
          <w:szCs w:val="22"/>
        </w:rPr>
      </w:pPr>
      <w:r w:rsidRPr="00CD5C46">
        <w:rPr>
          <w:sz w:val="22"/>
          <w:szCs w:val="22"/>
        </w:rPr>
        <w:t>If an employee receives a request for information from a journalist they should redirect the inquiry to Council’s Communications</w:t>
      </w:r>
      <w:r w:rsidR="005E4D40" w:rsidRPr="00CD5C46">
        <w:rPr>
          <w:sz w:val="22"/>
          <w:szCs w:val="22"/>
        </w:rPr>
        <w:t>, Engagement and Tourism</w:t>
      </w:r>
      <w:r w:rsidRPr="00CD5C46">
        <w:rPr>
          <w:sz w:val="22"/>
          <w:szCs w:val="22"/>
        </w:rPr>
        <w:t xml:space="preserve"> Group.</w:t>
      </w:r>
    </w:p>
    <w:p w14:paraId="3EFFF2F1" w14:textId="77777777" w:rsidR="00C5475E" w:rsidRPr="007B4225" w:rsidRDefault="00C5475E" w:rsidP="00C5475E">
      <w:pPr>
        <w:pStyle w:val="ListParagraph"/>
        <w:tabs>
          <w:tab w:val="left" w:pos="1560"/>
        </w:tabs>
        <w:spacing w:after="120"/>
        <w:ind w:left="960"/>
        <w:contextualSpacing w:val="0"/>
        <w:jc w:val="both"/>
        <w:rPr>
          <w:sz w:val="22"/>
          <w:szCs w:val="22"/>
        </w:rPr>
      </w:pPr>
    </w:p>
    <w:p w14:paraId="07CF1616" w14:textId="68FA52D3" w:rsidR="009F6F0E" w:rsidRPr="003B6615" w:rsidRDefault="00087096" w:rsidP="003B6615">
      <w:pPr>
        <w:pStyle w:val="Heading3"/>
        <w:numPr>
          <w:ilvl w:val="0"/>
          <w:numId w:val="0"/>
        </w:numPr>
        <w:spacing w:after="120"/>
        <w:ind w:left="720"/>
        <w:rPr>
          <w:color w:val="auto"/>
          <w:sz w:val="22"/>
          <w:szCs w:val="22"/>
        </w:rPr>
      </w:pPr>
      <w:bookmarkStart w:id="140" w:name="_Toc139283554"/>
      <w:bookmarkStart w:id="141" w:name="_Toc139283739"/>
      <w:bookmarkStart w:id="142" w:name="_Toc139290732"/>
      <w:bookmarkStart w:id="143" w:name="_Toc139290968"/>
      <w:bookmarkStart w:id="144" w:name="_Toc139291204"/>
      <w:bookmarkStart w:id="145" w:name="_Toc139283555"/>
      <w:bookmarkStart w:id="146" w:name="_Toc139283740"/>
      <w:bookmarkStart w:id="147" w:name="_Toc139290733"/>
      <w:bookmarkStart w:id="148" w:name="_Toc139290969"/>
      <w:bookmarkStart w:id="149" w:name="_Toc139291205"/>
      <w:bookmarkStart w:id="150" w:name="_Toc139283556"/>
      <w:bookmarkStart w:id="151" w:name="_Toc139283741"/>
      <w:bookmarkStart w:id="152" w:name="_Toc139290734"/>
      <w:bookmarkStart w:id="153" w:name="_Toc139290970"/>
      <w:bookmarkStart w:id="154" w:name="_Toc139291206"/>
      <w:bookmarkStart w:id="155" w:name="_Toc139283557"/>
      <w:bookmarkStart w:id="156" w:name="_Toc139283742"/>
      <w:bookmarkStart w:id="157" w:name="_Toc139290735"/>
      <w:bookmarkStart w:id="158" w:name="_Toc139290971"/>
      <w:bookmarkStart w:id="159" w:name="_Toc139291207"/>
      <w:bookmarkStart w:id="160" w:name="_Toc139283558"/>
      <w:bookmarkStart w:id="161" w:name="_Toc139283743"/>
      <w:bookmarkStart w:id="162" w:name="_Toc139290736"/>
      <w:bookmarkStart w:id="163" w:name="_Toc139290972"/>
      <w:bookmarkStart w:id="164" w:name="_Toc139291208"/>
      <w:bookmarkStart w:id="165" w:name="_Toc139283559"/>
      <w:bookmarkStart w:id="166" w:name="_Toc139283744"/>
      <w:bookmarkStart w:id="167" w:name="_Toc139290737"/>
      <w:bookmarkStart w:id="168" w:name="_Toc139290973"/>
      <w:bookmarkStart w:id="169" w:name="_Toc139291209"/>
      <w:bookmarkStart w:id="170" w:name="_Toc139283560"/>
      <w:bookmarkStart w:id="171" w:name="_Toc139283745"/>
      <w:bookmarkStart w:id="172" w:name="_Toc139290738"/>
      <w:bookmarkStart w:id="173" w:name="_Toc139290974"/>
      <w:bookmarkStart w:id="174" w:name="_Toc139291210"/>
      <w:bookmarkStart w:id="175" w:name="_Toc323638086"/>
      <w:bookmarkStart w:id="176" w:name="_Toc323638276"/>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3B6615">
        <w:rPr>
          <w:color w:val="auto"/>
          <w:sz w:val="22"/>
          <w:szCs w:val="22"/>
        </w:rPr>
        <w:t>3.1.6</w:t>
      </w:r>
      <w:r w:rsidRPr="003B6615">
        <w:rPr>
          <w:color w:val="auto"/>
          <w:sz w:val="22"/>
          <w:szCs w:val="22"/>
        </w:rPr>
        <w:tab/>
      </w:r>
      <w:r w:rsidR="009F6F0E" w:rsidRPr="003B6615">
        <w:rPr>
          <w:color w:val="auto"/>
          <w:sz w:val="22"/>
          <w:szCs w:val="22"/>
        </w:rPr>
        <w:t xml:space="preserve">Dealing with Conflict between Professional Codes and this </w:t>
      </w:r>
      <w:proofErr w:type="gramStart"/>
      <w:r w:rsidR="009F6F0E" w:rsidRPr="003B6615">
        <w:rPr>
          <w:color w:val="auto"/>
          <w:sz w:val="22"/>
          <w:szCs w:val="22"/>
        </w:rPr>
        <w:t>Code</w:t>
      </w:r>
      <w:bookmarkEnd w:id="175"/>
      <w:bookmarkEnd w:id="176"/>
      <w:proofErr w:type="gramEnd"/>
    </w:p>
    <w:p w14:paraId="2E8EFCDF" w14:textId="77777777" w:rsidR="009552D2" w:rsidRDefault="009F6F0E" w:rsidP="009C7873">
      <w:pPr>
        <w:pStyle w:val="ListParagraph"/>
        <w:numPr>
          <w:ilvl w:val="0"/>
          <w:numId w:val="22"/>
        </w:numPr>
        <w:tabs>
          <w:tab w:val="left" w:pos="1560"/>
        </w:tabs>
        <w:spacing w:after="120"/>
        <w:contextualSpacing w:val="0"/>
        <w:jc w:val="both"/>
        <w:rPr>
          <w:sz w:val="22"/>
          <w:szCs w:val="22"/>
        </w:rPr>
      </w:pPr>
      <w:r w:rsidRPr="00754A26">
        <w:rPr>
          <w:sz w:val="22"/>
          <w:szCs w:val="22"/>
        </w:rPr>
        <w:lastRenderedPageBreak/>
        <w:t>Employees should raise all concerns regarding conflict of interest between professional standards and this code with their Manager/Supervisor.</w:t>
      </w:r>
    </w:p>
    <w:p w14:paraId="1656D53F" w14:textId="4E9B7654" w:rsidR="00CC71CA" w:rsidRDefault="009F6F0E" w:rsidP="009C7873">
      <w:pPr>
        <w:pStyle w:val="ListParagraph"/>
        <w:numPr>
          <w:ilvl w:val="0"/>
          <w:numId w:val="22"/>
        </w:numPr>
        <w:tabs>
          <w:tab w:val="left" w:pos="1560"/>
        </w:tabs>
        <w:spacing w:after="120"/>
        <w:contextualSpacing w:val="0"/>
        <w:jc w:val="both"/>
        <w:rPr>
          <w:sz w:val="22"/>
          <w:szCs w:val="22"/>
        </w:rPr>
      </w:pPr>
      <w:r w:rsidRPr="00754A26">
        <w:rPr>
          <w:sz w:val="22"/>
          <w:szCs w:val="22"/>
        </w:rPr>
        <w:t>Where there are potential legal liability implications, the matter must be referred to the General Manager for resolution.</w:t>
      </w:r>
    </w:p>
    <w:p w14:paraId="40D3B136" w14:textId="70B7AA82" w:rsidR="00000631" w:rsidRPr="003B6615" w:rsidRDefault="00087096" w:rsidP="003B6615">
      <w:pPr>
        <w:pStyle w:val="Heading3"/>
        <w:numPr>
          <w:ilvl w:val="0"/>
          <w:numId w:val="0"/>
        </w:numPr>
        <w:spacing w:after="120"/>
        <w:ind w:left="720"/>
        <w:rPr>
          <w:color w:val="auto"/>
          <w:sz w:val="22"/>
          <w:szCs w:val="22"/>
        </w:rPr>
      </w:pPr>
      <w:r w:rsidRPr="003B6615">
        <w:rPr>
          <w:color w:val="auto"/>
          <w:sz w:val="22"/>
          <w:szCs w:val="22"/>
        </w:rPr>
        <w:t>3.1.7</w:t>
      </w:r>
      <w:r w:rsidRPr="003B6615">
        <w:rPr>
          <w:color w:val="auto"/>
          <w:sz w:val="22"/>
          <w:szCs w:val="22"/>
        </w:rPr>
        <w:tab/>
      </w:r>
      <w:r w:rsidR="00000631" w:rsidRPr="003B6615">
        <w:rPr>
          <w:color w:val="auto"/>
          <w:sz w:val="22"/>
          <w:szCs w:val="22"/>
        </w:rPr>
        <w:t>How to handle Gifts, Benefits and Offers of Inducement</w:t>
      </w:r>
    </w:p>
    <w:p w14:paraId="14422A87" w14:textId="77777777" w:rsidR="009552D2" w:rsidRDefault="00000631" w:rsidP="009C7873">
      <w:pPr>
        <w:pStyle w:val="ListParagraph"/>
        <w:numPr>
          <w:ilvl w:val="0"/>
          <w:numId w:val="23"/>
        </w:numPr>
        <w:tabs>
          <w:tab w:val="left" w:pos="1560"/>
        </w:tabs>
        <w:spacing w:after="120"/>
        <w:contextualSpacing w:val="0"/>
        <w:jc w:val="both"/>
        <w:rPr>
          <w:sz w:val="22"/>
          <w:szCs w:val="22"/>
        </w:rPr>
      </w:pPr>
      <w:r w:rsidRPr="00754A26">
        <w:rPr>
          <w:sz w:val="22"/>
          <w:szCs w:val="22"/>
        </w:rPr>
        <w:t xml:space="preserve">Employees must not request, </w:t>
      </w:r>
      <w:proofErr w:type="gramStart"/>
      <w:r w:rsidRPr="00754A26">
        <w:rPr>
          <w:sz w:val="22"/>
          <w:szCs w:val="22"/>
        </w:rPr>
        <w:t>seek</w:t>
      </w:r>
      <w:proofErr w:type="gramEnd"/>
      <w:r w:rsidRPr="00754A26">
        <w:rPr>
          <w:sz w:val="22"/>
          <w:szCs w:val="22"/>
        </w:rPr>
        <w:t xml:space="preserve"> or accept any form of gift, or benefit for themselves or others from anyone who could gain by influencing the employee.</w:t>
      </w:r>
    </w:p>
    <w:p w14:paraId="7314F0D1" w14:textId="4BEAADB2" w:rsidR="009552D2" w:rsidRDefault="00000631" w:rsidP="009C7873">
      <w:pPr>
        <w:pStyle w:val="ListParagraph"/>
        <w:numPr>
          <w:ilvl w:val="0"/>
          <w:numId w:val="23"/>
        </w:numPr>
        <w:tabs>
          <w:tab w:val="left" w:pos="1560"/>
        </w:tabs>
        <w:spacing w:after="120"/>
        <w:contextualSpacing w:val="0"/>
        <w:jc w:val="both"/>
        <w:rPr>
          <w:sz w:val="22"/>
          <w:szCs w:val="22"/>
        </w:rPr>
      </w:pPr>
      <w:r w:rsidRPr="00754A26">
        <w:rPr>
          <w:sz w:val="22"/>
          <w:szCs w:val="22"/>
        </w:rPr>
        <w:t xml:space="preserve">Employees must not seek or accept a bribe or other improper </w:t>
      </w:r>
      <w:r w:rsidR="007B4225" w:rsidRPr="00754A26">
        <w:rPr>
          <w:sz w:val="22"/>
          <w:szCs w:val="22"/>
        </w:rPr>
        <w:t>inducement or</w:t>
      </w:r>
      <w:r w:rsidRPr="00754A26">
        <w:rPr>
          <w:sz w:val="22"/>
          <w:szCs w:val="22"/>
        </w:rPr>
        <w:t xml:space="preserve"> use their official position to gain advantage or to improperly influence others in the performance of their duties.</w:t>
      </w:r>
    </w:p>
    <w:p w14:paraId="6F8A9736" w14:textId="71959415" w:rsidR="009552D2" w:rsidRDefault="00000631" w:rsidP="009C7873">
      <w:pPr>
        <w:pStyle w:val="ListParagraph"/>
        <w:numPr>
          <w:ilvl w:val="0"/>
          <w:numId w:val="23"/>
        </w:numPr>
        <w:tabs>
          <w:tab w:val="left" w:pos="1560"/>
        </w:tabs>
        <w:spacing w:after="120"/>
        <w:contextualSpacing w:val="0"/>
        <w:jc w:val="both"/>
        <w:rPr>
          <w:sz w:val="22"/>
          <w:szCs w:val="22"/>
        </w:rPr>
      </w:pPr>
      <w:r w:rsidRPr="00754A26">
        <w:rPr>
          <w:sz w:val="22"/>
          <w:szCs w:val="22"/>
        </w:rPr>
        <w:t xml:space="preserve">Employees must not give money or gifts to an executive, official or employee of any supplier, </w:t>
      </w:r>
      <w:r w:rsidR="007B4225" w:rsidRPr="00754A26">
        <w:rPr>
          <w:sz w:val="22"/>
          <w:szCs w:val="22"/>
        </w:rPr>
        <w:t>customer,</w:t>
      </w:r>
      <w:r w:rsidRPr="00754A26">
        <w:rPr>
          <w:sz w:val="22"/>
          <w:szCs w:val="22"/>
        </w:rPr>
        <w:t xml:space="preserve"> or any other organisation to influence or appear to be influencing the organisation’s relationship with the Council.</w:t>
      </w:r>
    </w:p>
    <w:p w14:paraId="20D05C85" w14:textId="77777777" w:rsidR="009552D2" w:rsidRDefault="00000631" w:rsidP="009C7873">
      <w:pPr>
        <w:pStyle w:val="ListParagraph"/>
        <w:numPr>
          <w:ilvl w:val="0"/>
          <w:numId w:val="23"/>
        </w:numPr>
        <w:tabs>
          <w:tab w:val="left" w:pos="1560"/>
        </w:tabs>
        <w:spacing w:after="120"/>
        <w:contextualSpacing w:val="0"/>
        <w:jc w:val="both"/>
        <w:rPr>
          <w:sz w:val="22"/>
          <w:szCs w:val="22"/>
        </w:rPr>
      </w:pPr>
      <w:r w:rsidRPr="00754A26">
        <w:rPr>
          <w:sz w:val="22"/>
          <w:szCs w:val="22"/>
        </w:rPr>
        <w:t>Employees must politely refuse gifts or benefits which may bring their, or the Council’s integrity or impartiality into question.</w:t>
      </w:r>
    </w:p>
    <w:p w14:paraId="0B5B804F" w14:textId="75979B57" w:rsidR="009552D2" w:rsidRDefault="00000631" w:rsidP="009C7873">
      <w:pPr>
        <w:pStyle w:val="ListParagraph"/>
        <w:numPr>
          <w:ilvl w:val="0"/>
          <w:numId w:val="23"/>
        </w:numPr>
        <w:tabs>
          <w:tab w:val="left" w:pos="1560"/>
        </w:tabs>
        <w:spacing w:after="120"/>
        <w:contextualSpacing w:val="0"/>
        <w:jc w:val="both"/>
        <w:rPr>
          <w:sz w:val="22"/>
          <w:szCs w:val="22"/>
        </w:rPr>
      </w:pPr>
      <w:r w:rsidRPr="00754A26">
        <w:rPr>
          <w:sz w:val="22"/>
          <w:szCs w:val="22"/>
        </w:rPr>
        <w:t xml:space="preserve">Employees must notify their General Manager of any gifts (either as a single item or </w:t>
      </w:r>
      <w:proofErr w:type="gramStart"/>
      <w:r w:rsidRPr="00754A26">
        <w:rPr>
          <w:sz w:val="22"/>
          <w:szCs w:val="22"/>
        </w:rPr>
        <w:t>a number of</w:t>
      </w:r>
      <w:proofErr w:type="gramEnd"/>
      <w:r w:rsidRPr="00754A26">
        <w:rPr>
          <w:sz w:val="22"/>
          <w:szCs w:val="22"/>
        </w:rPr>
        <w:t xml:space="preserve"> items) valued at more than $100.</w:t>
      </w:r>
      <w:r w:rsidR="009B111A">
        <w:rPr>
          <w:sz w:val="22"/>
          <w:szCs w:val="22"/>
        </w:rPr>
        <w:t xml:space="preserve"> </w:t>
      </w:r>
      <w:r w:rsidRPr="00754A26">
        <w:rPr>
          <w:sz w:val="22"/>
          <w:szCs w:val="22"/>
        </w:rPr>
        <w:t>The General Manager will arrange for this information to be recorded on a central register which is kept in the Office of the Chief Executive Officer.</w:t>
      </w:r>
    </w:p>
    <w:p w14:paraId="0DA38B1D" w14:textId="77777777" w:rsidR="009552D2" w:rsidRDefault="00000631" w:rsidP="009C7873">
      <w:pPr>
        <w:pStyle w:val="ListParagraph"/>
        <w:numPr>
          <w:ilvl w:val="0"/>
          <w:numId w:val="23"/>
        </w:numPr>
        <w:tabs>
          <w:tab w:val="left" w:pos="1560"/>
        </w:tabs>
        <w:spacing w:after="120"/>
        <w:contextualSpacing w:val="0"/>
        <w:jc w:val="both"/>
        <w:rPr>
          <w:sz w:val="22"/>
          <w:szCs w:val="22"/>
        </w:rPr>
      </w:pPr>
      <w:r w:rsidRPr="00754A26">
        <w:rPr>
          <w:sz w:val="22"/>
          <w:szCs w:val="22"/>
        </w:rPr>
        <w:t>If an employee is offered a gif</w:t>
      </w:r>
      <w:r w:rsidR="00320B61">
        <w:rPr>
          <w:sz w:val="22"/>
          <w:szCs w:val="22"/>
        </w:rPr>
        <w:t>t</w:t>
      </w:r>
      <w:r w:rsidRPr="00754A26">
        <w:rPr>
          <w:sz w:val="22"/>
          <w:szCs w:val="22"/>
        </w:rPr>
        <w:t xml:space="preserve"> and the gift is:</w:t>
      </w:r>
    </w:p>
    <w:p w14:paraId="1F10CF25" w14:textId="77777777" w:rsidR="009552D2" w:rsidRDefault="00000631" w:rsidP="009C7873">
      <w:pPr>
        <w:pStyle w:val="ListParagraph"/>
        <w:numPr>
          <w:ilvl w:val="0"/>
          <w:numId w:val="40"/>
        </w:numPr>
        <w:spacing w:after="120"/>
        <w:contextualSpacing w:val="0"/>
        <w:rPr>
          <w:sz w:val="22"/>
          <w:szCs w:val="22"/>
        </w:rPr>
      </w:pPr>
      <w:r w:rsidRPr="00754A26">
        <w:rPr>
          <w:sz w:val="22"/>
          <w:szCs w:val="22"/>
        </w:rPr>
        <w:t>intended to place them under some obligation, or</w:t>
      </w:r>
    </w:p>
    <w:p w14:paraId="62E782D9" w14:textId="77777777" w:rsidR="009552D2" w:rsidRDefault="00000631" w:rsidP="009C7873">
      <w:pPr>
        <w:pStyle w:val="ListParagraph"/>
        <w:numPr>
          <w:ilvl w:val="0"/>
          <w:numId w:val="40"/>
        </w:numPr>
        <w:spacing w:after="120"/>
        <w:contextualSpacing w:val="0"/>
        <w:rPr>
          <w:sz w:val="22"/>
          <w:szCs w:val="22"/>
        </w:rPr>
      </w:pPr>
      <w:r w:rsidRPr="00754A26">
        <w:rPr>
          <w:sz w:val="22"/>
          <w:szCs w:val="22"/>
        </w:rPr>
        <w:t>where there is significant potential for a perception that the gift might place them under some obligation, or</w:t>
      </w:r>
    </w:p>
    <w:p w14:paraId="6693B8D0" w14:textId="77777777" w:rsidR="009552D2" w:rsidRDefault="00000631" w:rsidP="009C7873">
      <w:pPr>
        <w:pStyle w:val="ListParagraph"/>
        <w:numPr>
          <w:ilvl w:val="0"/>
          <w:numId w:val="40"/>
        </w:numPr>
        <w:spacing w:after="120"/>
        <w:contextualSpacing w:val="0"/>
        <w:rPr>
          <w:sz w:val="22"/>
          <w:szCs w:val="22"/>
        </w:rPr>
      </w:pPr>
      <w:r w:rsidRPr="000613E5">
        <w:rPr>
          <w:sz w:val="22"/>
          <w:szCs w:val="22"/>
        </w:rPr>
        <w:t xml:space="preserve">as payment for work that employees normally carry out, </w:t>
      </w:r>
    </w:p>
    <w:p w14:paraId="67C1DB03" w14:textId="67A29735" w:rsidR="007B4225" w:rsidRDefault="007B4225" w:rsidP="003B6615">
      <w:pPr>
        <w:spacing w:after="120" w:line="240" w:lineRule="auto"/>
        <w:ind w:left="1080"/>
        <w:jc w:val="both"/>
        <w:rPr>
          <w:sz w:val="22"/>
        </w:rPr>
      </w:pPr>
      <w:r>
        <w:rPr>
          <w:sz w:val="22"/>
        </w:rPr>
        <w:t>I</w:t>
      </w:r>
      <w:r w:rsidR="00320B61" w:rsidRPr="003E0199">
        <w:rPr>
          <w:sz w:val="22"/>
        </w:rPr>
        <w:t>t must be politely declined and immediately disclosed to the General Manger for recording in the central register, irrespective of its value.</w:t>
      </w:r>
    </w:p>
    <w:p w14:paraId="3240C9A4" w14:textId="46DEF200" w:rsidR="00272502" w:rsidRDefault="00000631" w:rsidP="009C7873">
      <w:pPr>
        <w:pStyle w:val="ListParagraph"/>
        <w:numPr>
          <w:ilvl w:val="0"/>
          <w:numId w:val="23"/>
        </w:numPr>
        <w:tabs>
          <w:tab w:val="left" w:pos="1560"/>
        </w:tabs>
        <w:spacing w:after="120"/>
        <w:contextualSpacing w:val="0"/>
        <w:jc w:val="both"/>
        <w:rPr>
          <w:sz w:val="22"/>
          <w:szCs w:val="22"/>
        </w:rPr>
      </w:pPr>
      <w:r w:rsidRPr="000613E5">
        <w:rPr>
          <w:sz w:val="22"/>
          <w:szCs w:val="22"/>
        </w:rPr>
        <w:t>If an employee receives a gift relating to an event for which Council has given an approval (for example a permit to hold an entertainment event), the employee must advise their General Manager who will arrange for its return.  The only exception to this rule would be if the event was a free event and therefore the ticket had no financial value.</w:t>
      </w:r>
    </w:p>
    <w:p w14:paraId="6539D622" w14:textId="7F2A3F12" w:rsidR="00C73F79" w:rsidRPr="00087096" w:rsidRDefault="00000631" w:rsidP="009C7873">
      <w:pPr>
        <w:pStyle w:val="ListParagraph"/>
        <w:numPr>
          <w:ilvl w:val="0"/>
          <w:numId w:val="23"/>
        </w:numPr>
        <w:tabs>
          <w:tab w:val="left" w:pos="1560"/>
        </w:tabs>
        <w:spacing w:after="120"/>
        <w:contextualSpacing w:val="0"/>
        <w:jc w:val="both"/>
        <w:rPr>
          <w:sz w:val="22"/>
          <w:szCs w:val="22"/>
        </w:rPr>
      </w:pPr>
      <w:r w:rsidRPr="00520486">
        <w:rPr>
          <w:sz w:val="22"/>
          <w:szCs w:val="22"/>
        </w:rPr>
        <w:t xml:space="preserve">The register of gifts will be reviewed </w:t>
      </w:r>
      <w:proofErr w:type="gramStart"/>
      <w:r w:rsidRPr="00520486">
        <w:rPr>
          <w:sz w:val="22"/>
          <w:szCs w:val="22"/>
        </w:rPr>
        <w:t>regularly</w:t>
      </w:r>
      <w:proofErr w:type="gramEnd"/>
      <w:r w:rsidRPr="00520486">
        <w:rPr>
          <w:sz w:val="22"/>
          <w:szCs w:val="22"/>
        </w:rPr>
        <w:t xml:space="preserve"> and instructions may be given to staff to decline gifts from a particular donor if there are concerns about the motivation for the giving of gifts or because of the frequency with which gifts have been offered.  Employees must comply with such directions.</w:t>
      </w:r>
    </w:p>
    <w:p w14:paraId="58BCE23C" w14:textId="67B41B53" w:rsidR="00000631" w:rsidRPr="003B6615" w:rsidRDefault="00EE3312" w:rsidP="003B6615">
      <w:pPr>
        <w:pStyle w:val="Heading3"/>
        <w:numPr>
          <w:ilvl w:val="0"/>
          <w:numId w:val="0"/>
        </w:numPr>
        <w:spacing w:after="120"/>
        <w:ind w:left="720"/>
        <w:rPr>
          <w:color w:val="auto"/>
          <w:sz w:val="22"/>
          <w:szCs w:val="22"/>
        </w:rPr>
      </w:pPr>
      <w:r w:rsidRPr="003B6615">
        <w:rPr>
          <w:color w:val="auto"/>
          <w:sz w:val="22"/>
          <w:szCs w:val="22"/>
        </w:rPr>
        <w:t>3.1.8</w:t>
      </w:r>
      <w:r w:rsidRPr="003B6615">
        <w:rPr>
          <w:color w:val="auto"/>
          <w:sz w:val="22"/>
          <w:szCs w:val="22"/>
        </w:rPr>
        <w:tab/>
      </w:r>
      <w:r w:rsidR="00000631" w:rsidRPr="003B6615">
        <w:rPr>
          <w:color w:val="auto"/>
          <w:sz w:val="22"/>
          <w:szCs w:val="22"/>
        </w:rPr>
        <w:t>Outside Employment for Council Employees</w:t>
      </w:r>
    </w:p>
    <w:p w14:paraId="5DDE4793" w14:textId="73CCD535" w:rsidR="00C73F79" w:rsidRDefault="00000631" w:rsidP="009C7873">
      <w:pPr>
        <w:pStyle w:val="ListParagraph"/>
        <w:numPr>
          <w:ilvl w:val="0"/>
          <w:numId w:val="24"/>
        </w:numPr>
        <w:tabs>
          <w:tab w:val="left" w:pos="1560"/>
        </w:tabs>
        <w:spacing w:after="120"/>
        <w:contextualSpacing w:val="0"/>
        <w:jc w:val="both"/>
        <w:rPr>
          <w:sz w:val="22"/>
          <w:szCs w:val="22"/>
        </w:rPr>
      </w:pPr>
      <w:r w:rsidRPr="003B6615">
        <w:rPr>
          <w:sz w:val="22"/>
          <w:szCs w:val="22"/>
        </w:rPr>
        <w:t>Employees can generally undertake private employment outside their normal</w:t>
      </w:r>
      <w:r w:rsidRPr="000613E5">
        <w:rPr>
          <w:sz w:val="22"/>
          <w:szCs w:val="22"/>
        </w:rPr>
        <w:t xml:space="preserve"> working hours provided that</w:t>
      </w:r>
      <w:r w:rsidR="00C73F79">
        <w:rPr>
          <w:sz w:val="22"/>
          <w:szCs w:val="22"/>
        </w:rPr>
        <w:t xml:space="preserve"> the private employment:</w:t>
      </w:r>
    </w:p>
    <w:p w14:paraId="04D19699" w14:textId="54F86867" w:rsidR="00C73F79" w:rsidRDefault="00C73F79" w:rsidP="009C7873">
      <w:pPr>
        <w:pStyle w:val="ListParagraph"/>
        <w:numPr>
          <w:ilvl w:val="0"/>
          <w:numId w:val="41"/>
        </w:numPr>
        <w:spacing w:after="120"/>
        <w:contextualSpacing w:val="0"/>
        <w:rPr>
          <w:sz w:val="22"/>
          <w:szCs w:val="22"/>
        </w:rPr>
      </w:pPr>
      <w:r>
        <w:rPr>
          <w:sz w:val="22"/>
          <w:szCs w:val="22"/>
        </w:rPr>
        <w:t>does not create a real or perceived conflict of interest</w:t>
      </w:r>
      <w:r w:rsidR="007B4225">
        <w:rPr>
          <w:sz w:val="22"/>
          <w:szCs w:val="22"/>
        </w:rPr>
        <w:t>.</w:t>
      </w:r>
    </w:p>
    <w:p w14:paraId="3D8660CC" w14:textId="48C92A21" w:rsidR="00C73F79" w:rsidRDefault="00C73F79" w:rsidP="009C7873">
      <w:pPr>
        <w:pStyle w:val="ListParagraph"/>
        <w:numPr>
          <w:ilvl w:val="0"/>
          <w:numId w:val="41"/>
        </w:numPr>
        <w:spacing w:after="120"/>
        <w:contextualSpacing w:val="0"/>
        <w:rPr>
          <w:sz w:val="22"/>
          <w:szCs w:val="22"/>
        </w:rPr>
      </w:pPr>
      <w:r>
        <w:rPr>
          <w:sz w:val="22"/>
          <w:szCs w:val="22"/>
        </w:rPr>
        <w:t>has no negative effect on the performance of your official duties, including effects from a safety/fatigue management perspective and possible exacerbation of illness or injury</w:t>
      </w:r>
      <w:r w:rsidR="007B4225">
        <w:rPr>
          <w:sz w:val="22"/>
          <w:szCs w:val="22"/>
        </w:rPr>
        <w:t>.</w:t>
      </w:r>
    </w:p>
    <w:p w14:paraId="123F9E1B" w14:textId="658FAF3F" w:rsidR="00C73F79" w:rsidRDefault="00C73F79" w:rsidP="009C7873">
      <w:pPr>
        <w:pStyle w:val="ListParagraph"/>
        <w:numPr>
          <w:ilvl w:val="0"/>
          <w:numId w:val="41"/>
        </w:numPr>
        <w:spacing w:after="120"/>
        <w:contextualSpacing w:val="0"/>
        <w:rPr>
          <w:sz w:val="22"/>
          <w:szCs w:val="22"/>
        </w:rPr>
      </w:pPr>
      <w:r>
        <w:rPr>
          <w:sz w:val="22"/>
          <w:szCs w:val="22"/>
        </w:rPr>
        <w:t>is not likely to bring Council’s reputation into disrepute</w:t>
      </w:r>
      <w:r w:rsidR="007B4225">
        <w:rPr>
          <w:sz w:val="22"/>
          <w:szCs w:val="22"/>
        </w:rPr>
        <w:t>.</w:t>
      </w:r>
    </w:p>
    <w:p w14:paraId="61400ABC" w14:textId="4FF559F3" w:rsidR="009552D2" w:rsidRDefault="00000631" w:rsidP="009C7873">
      <w:pPr>
        <w:pStyle w:val="ListParagraph"/>
        <w:numPr>
          <w:ilvl w:val="0"/>
          <w:numId w:val="41"/>
        </w:numPr>
        <w:spacing w:after="120"/>
        <w:contextualSpacing w:val="0"/>
        <w:rPr>
          <w:sz w:val="22"/>
          <w:szCs w:val="22"/>
        </w:rPr>
      </w:pPr>
      <w:r w:rsidRPr="000613E5">
        <w:rPr>
          <w:sz w:val="22"/>
          <w:szCs w:val="22"/>
        </w:rPr>
        <w:t>there are no conflict of interest or negative effects on the performance of their Council duties</w:t>
      </w:r>
      <w:r w:rsidR="007B4225">
        <w:rPr>
          <w:sz w:val="22"/>
          <w:szCs w:val="22"/>
        </w:rPr>
        <w:t>.</w:t>
      </w:r>
    </w:p>
    <w:p w14:paraId="0DAC95F1" w14:textId="50710A02" w:rsidR="00504802" w:rsidRPr="007B4225" w:rsidRDefault="00504802" w:rsidP="009C7873">
      <w:pPr>
        <w:pStyle w:val="ListParagraph"/>
        <w:numPr>
          <w:ilvl w:val="0"/>
          <w:numId w:val="24"/>
        </w:numPr>
        <w:tabs>
          <w:tab w:val="left" w:pos="1560"/>
        </w:tabs>
        <w:spacing w:after="120"/>
        <w:contextualSpacing w:val="0"/>
        <w:jc w:val="both"/>
        <w:rPr>
          <w:sz w:val="22"/>
          <w:szCs w:val="22"/>
        </w:rPr>
      </w:pPr>
      <w:r w:rsidRPr="005E1EB7">
        <w:rPr>
          <w:sz w:val="22"/>
          <w:szCs w:val="22"/>
        </w:rPr>
        <w:lastRenderedPageBreak/>
        <w:t>Employees must obtain written approval from their General Manager if it is likely that a reasonable person would perceive a conflict of interest for accepting employment for reward not associated with Council duties.</w:t>
      </w:r>
    </w:p>
    <w:p w14:paraId="702BDBF6" w14:textId="1FAACD61" w:rsidR="00C73F79" w:rsidRPr="00520486" w:rsidRDefault="00000631" w:rsidP="009C7873">
      <w:pPr>
        <w:pStyle w:val="ListParagraph"/>
        <w:numPr>
          <w:ilvl w:val="0"/>
          <w:numId w:val="24"/>
        </w:numPr>
        <w:tabs>
          <w:tab w:val="left" w:pos="1560"/>
        </w:tabs>
        <w:spacing w:after="120"/>
        <w:contextualSpacing w:val="0"/>
        <w:jc w:val="both"/>
        <w:rPr>
          <w:sz w:val="22"/>
          <w:szCs w:val="22"/>
        </w:rPr>
      </w:pPr>
      <w:r w:rsidRPr="00520486">
        <w:rPr>
          <w:sz w:val="22"/>
          <w:szCs w:val="22"/>
        </w:rPr>
        <w:t xml:space="preserve">Employees should ensure that they have no unauthorised financial dealings, either as a contractor, </w:t>
      </w:r>
      <w:r w:rsidR="00B32176" w:rsidRPr="00520486">
        <w:rPr>
          <w:sz w:val="22"/>
          <w:szCs w:val="22"/>
        </w:rPr>
        <w:t>defaulter,</w:t>
      </w:r>
      <w:r w:rsidRPr="00520486">
        <w:rPr>
          <w:sz w:val="22"/>
          <w:szCs w:val="22"/>
        </w:rPr>
        <w:t xml:space="preserve"> or consultant with Council.</w:t>
      </w:r>
    </w:p>
    <w:p w14:paraId="1B999E89" w14:textId="4E70E878" w:rsidR="003E35FB" w:rsidRPr="003B6615" w:rsidRDefault="00EE3312" w:rsidP="003B6615">
      <w:pPr>
        <w:pStyle w:val="Heading3"/>
        <w:numPr>
          <w:ilvl w:val="0"/>
          <w:numId w:val="0"/>
        </w:numPr>
        <w:spacing w:after="120"/>
        <w:ind w:left="720"/>
        <w:rPr>
          <w:color w:val="auto"/>
          <w:sz w:val="22"/>
          <w:szCs w:val="22"/>
        </w:rPr>
      </w:pPr>
      <w:bookmarkStart w:id="177" w:name="_Toc139283564"/>
      <w:bookmarkStart w:id="178" w:name="_Toc139283749"/>
      <w:bookmarkStart w:id="179" w:name="_Toc139290742"/>
      <w:bookmarkStart w:id="180" w:name="_Toc139290978"/>
      <w:bookmarkStart w:id="181" w:name="_Toc139291214"/>
      <w:bookmarkEnd w:id="177"/>
      <w:bookmarkEnd w:id="178"/>
      <w:bookmarkEnd w:id="179"/>
      <w:bookmarkEnd w:id="180"/>
      <w:bookmarkEnd w:id="181"/>
      <w:r w:rsidRPr="003B6615">
        <w:rPr>
          <w:color w:val="auto"/>
          <w:sz w:val="22"/>
          <w:szCs w:val="22"/>
        </w:rPr>
        <w:t>3.1.9</w:t>
      </w:r>
      <w:r w:rsidRPr="003B6615">
        <w:rPr>
          <w:color w:val="auto"/>
          <w:sz w:val="22"/>
          <w:szCs w:val="22"/>
        </w:rPr>
        <w:tab/>
      </w:r>
      <w:r w:rsidR="003E35FB" w:rsidRPr="003B6615">
        <w:rPr>
          <w:color w:val="auto"/>
          <w:sz w:val="22"/>
          <w:szCs w:val="22"/>
        </w:rPr>
        <w:t>Participation in Professional and Trade Union Activity</w:t>
      </w:r>
    </w:p>
    <w:p w14:paraId="1FDA6DF8" w14:textId="452089E4" w:rsidR="00504802" w:rsidRPr="00520486" w:rsidRDefault="003E35FB" w:rsidP="009C7873">
      <w:pPr>
        <w:pStyle w:val="ListParagraph"/>
        <w:numPr>
          <w:ilvl w:val="0"/>
          <w:numId w:val="25"/>
        </w:numPr>
        <w:tabs>
          <w:tab w:val="left" w:pos="1560"/>
        </w:tabs>
        <w:spacing w:after="120"/>
        <w:contextualSpacing w:val="0"/>
        <w:jc w:val="both"/>
        <w:rPr>
          <w:sz w:val="22"/>
          <w:szCs w:val="22"/>
        </w:rPr>
      </w:pPr>
      <w:r w:rsidRPr="00520486">
        <w:rPr>
          <w:sz w:val="22"/>
          <w:szCs w:val="22"/>
        </w:rPr>
        <w:t>Employees with the approval of their Manager/Supervisor may spend time during working hours on professional and trade union activity in a manner consistent with formal agreements, Award leave provisions and Council policies.</w:t>
      </w:r>
    </w:p>
    <w:p w14:paraId="09236A41" w14:textId="3D318DC6" w:rsidR="00504802" w:rsidRDefault="00504802" w:rsidP="009C7873">
      <w:pPr>
        <w:pStyle w:val="ListParagraph"/>
        <w:numPr>
          <w:ilvl w:val="0"/>
          <w:numId w:val="25"/>
        </w:numPr>
        <w:tabs>
          <w:tab w:val="left" w:pos="1560"/>
        </w:tabs>
        <w:spacing w:after="120"/>
        <w:contextualSpacing w:val="0"/>
        <w:jc w:val="both"/>
        <w:rPr>
          <w:sz w:val="22"/>
          <w:szCs w:val="22"/>
        </w:rPr>
      </w:pPr>
      <w:r>
        <w:rPr>
          <w:sz w:val="22"/>
          <w:szCs w:val="22"/>
        </w:rPr>
        <w:t xml:space="preserve">Employees are required to serve and always maintain to the best of their ability, the confidence of the elected Council of the day. </w:t>
      </w:r>
    </w:p>
    <w:p w14:paraId="552FC140" w14:textId="523DF59E" w:rsidR="00504802" w:rsidRPr="00C27261" w:rsidRDefault="00504802" w:rsidP="009C7873">
      <w:pPr>
        <w:pStyle w:val="ListParagraph"/>
        <w:numPr>
          <w:ilvl w:val="0"/>
          <w:numId w:val="25"/>
        </w:numPr>
        <w:tabs>
          <w:tab w:val="left" w:pos="1560"/>
        </w:tabs>
        <w:spacing w:after="120"/>
        <w:contextualSpacing w:val="0"/>
        <w:jc w:val="both"/>
        <w:rPr>
          <w:sz w:val="22"/>
          <w:szCs w:val="22"/>
        </w:rPr>
      </w:pPr>
      <w:r w:rsidRPr="00D1492C">
        <w:rPr>
          <w:sz w:val="22"/>
          <w:szCs w:val="22"/>
        </w:rPr>
        <w:t xml:space="preserve">Employees are required to serve and always maintain to the best of their ability, </w:t>
      </w:r>
      <w:r w:rsidRPr="00C27261">
        <w:rPr>
          <w:sz w:val="22"/>
          <w:szCs w:val="22"/>
        </w:rPr>
        <w:t>the confidence of the elected Council of the day.</w:t>
      </w:r>
    </w:p>
    <w:p w14:paraId="0F16D7CC" w14:textId="68633979" w:rsidR="003E35FB" w:rsidRPr="00ED2695" w:rsidRDefault="00C27261" w:rsidP="00ED2695">
      <w:pPr>
        <w:pStyle w:val="subheading2"/>
        <w:numPr>
          <w:ilvl w:val="0"/>
          <w:numId w:val="0"/>
        </w:numPr>
        <w:tabs>
          <w:tab w:val="left" w:pos="840"/>
        </w:tabs>
        <w:spacing w:before="0" w:after="120"/>
        <w:ind w:left="360"/>
        <w:rPr>
          <w:b/>
          <w:bCs/>
        </w:rPr>
      </w:pPr>
      <w:bookmarkStart w:id="182" w:name="_Toc139283567"/>
      <w:bookmarkStart w:id="183" w:name="_Toc139283752"/>
      <w:bookmarkStart w:id="184" w:name="_Toc139290745"/>
      <w:bookmarkStart w:id="185" w:name="_Toc139290981"/>
      <w:bookmarkStart w:id="186" w:name="_Toc139291217"/>
      <w:bookmarkStart w:id="187" w:name="_Toc139283568"/>
      <w:bookmarkStart w:id="188" w:name="_Toc139283753"/>
      <w:bookmarkStart w:id="189" w:name="_Toc139290746"/>
      <w:bookmarkStart w:id="190" w:name="_Toc139290982"/>
      <w:bookmarkStart w:id="191" w:name="_Toc139291218"/>
      <w:bookmarkStart w:id="192" w:name="_Toc139283569"/>
      <w:bookmarkStart w:id="193" w:name="_Toc139283754"/>
      <w:bookmarkStart w:id="194" w:name="_Toc139290747"/>
      <w:bookmarkStart w:id="195" w:name="_Toc139290983"/>
      <w:bookmarkStart w:id="196" w:name="_Toc139291219"/>
      <w:bookmarkStart w:id="197" w:name="_Toc139283570"/>
      <w:bookmarkStart w:id="198" w:name="_Toc139283755"/>
      <w:bookmarkStart w:id="199" w:name="_Toc139290748"/>
      <w:bookmarkStart w:id="200" w:name="_Toc139290984"/>
      <w:bookmarkStart w:id="201" w:name="_Toc139291220"/>
      <w:bookmarkStart w:id="202" w:name="_Toc139283571"/>
      <w:bookmarkStart w:id="203" w:name="_Toc139283756"/>
      <w:bookmarkStart w:id="204" w:name="_Toc139290749"/>
      <w:bookmarkStart w:id="205" w:name="_Toc139290985"/>
      <w:bookmarkStart w:id="206" w:name="_Toc139291221"/>
      <w:bookmarkStart w:id="207" w:name="_Toc140069782"/>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Pr="00ED2695">
        <w:rPr>
          <w:b/>
          <w:bCs/>
        </w:rPr>
        <w:t>3.2</w:t>
      </w:r>
      <w:r w:rsidR="00957816" w:rsidRPr="00ED2695">
        <w:rPr>
          <w:b/>
          <w:bCs/>
        </w:rPr>
        <w:tab/>
      </w:r>
      <w:r w:rsidR="003E35FB" w:rsidRPr="00ED2695">
        <w:rPr>
          <w:b/>
          <w:bCs/>
        </w:rPr>
        <w:t>Principle Two</w:t>
      </w:r>
      <w:r w:rsidR="00AA1F5F" w:rsidRPr="00ED2695">
        <w:rPr>
          <w:b/>
          <w:bCs/>
        </w:rPr>
        <w:t xml:space="preserve"> - </w:t>
      </w:r>
      <w:r w:rsidR="003E35FB" w:rsidRPr="00ED2695">
        <w:rPr>
          <w:b/>
          <w:bCs/>
        </w:rPr>
        <w:t xml:space="preserve">Promoting the public </w:t>
      </w:r>
      <w:proofErr w:type="gramStart"/>
      <w:r w:rsidR="003E35FB" w:rsidRPr="00ED2695">
        <w:rPr>
          <w:b/>
          <w:bCs/>
        </w:rPr>
        <w:t>good</w:t>
      </w:r>
      <w:bookmarkEnd w:id="207"/>
      <w:proofErr w:type="gramEnd"/>
    </w:p>
    <w:p w14:paraId="7A615E7C" w14:textId="6DCC4A6C" w:rsidR="003E35FB" w:rsidRPr="000613E5" w:rsidRDefault="003E35FB" w:rsidP="003B6615">
      <w:pPr>
        <w:spacing w:after="120" w:line="240" w:lineRule="auto"/>
        <w:ind w:left="360"/>
        <w:rPr>
          <w:sz w:val="22"/>
        </w:rPr>
      </w:pPr>
      <w:r w:rsidRPr="000613E5">
        <w:rPr>
          <w:sz w:val="22"/>
        </w:rPr>
        <w:t xml:space="preserve">The </w:t>
      </w:r>
      <w:r w:rsidRPr="000613E5">
        <w:rPr>
          <w:i/>
          <w:sz w:val="22"/>
        </w:rPr>
        <w:t>Public Sector Ethics Act 1994</w:t>
      </w:r>
      <w:r w:rsidRPr="000613E5">
        <w:rPr>
          <w:sz w:val="22"/>
        </w:rPr>
        <w:t xml:space="preserve"> states:</w:t>
      </w:r>
    </w:p>
    <w:p w14:paraId="0472AFCA" w14:textId="6635D73E" w:rsidR="003E35FB" w:rsidRDefault="003E35FB" w:rsidP="003B6615">
      <w:pPr>
        <w:spacing w:after="120" w:line="240" w:lineRule="auto"/>
        <w:ind w:left="360"/>
        <w:rPr>
          <w:sz w:val="22"/>
        </w:rPr>
      </w:pPr>
      <w:r w:rsidRPr="000613E5">
        <w:rPr>
          <w:sz w:val="22"/>
        </w:rPr>
        <w:t xml:space="preserve">The public sector is the way that elected representatives deliver programs and services for the benefit of the people of Queensland.  </w:t>
      </w:r>
      <w:r w:rsidR="00957816" w:rsidRPr="000613E5">
        <w:rPr>
          <w:sz w:val="22"/>
        </w:rPr>
        <w:t>Therefore,</w:t>
      </w:r>
      <w:r w:rsidRPr="000613E5">
        <w:rPr>
          <w:sz w:val="22"/>
        </w:rPr>
        <w:t xml:space="preserve"> public service agencies, public sector entities and public officials</w:t>
      </w:r>
      <w:r w:rsidR="00CC71CA">
        <w:rPr>
          <w:sz w:val="22"/>
        </w:rPr>
        <w:t>:</w:t>
      </w:r>
    </w:p>
    <w:p w14:paraId="3ECE8BDC" w14:textId="1450A7DA" w:rsidR="009552D2" w:rsidRDefault="003E35FB" w:rsidP="009C7873">
      <w:pPr>
        <w:pStyle w:val="ListParagraph"/>
        <w:numPr>
          <w:ilvl w:val="0"/>
          <w:numId w:val="15"/>
        </w:numPr>
        <w:spacing w:after="120"/>
        <w:ind w:left="720"/>
        <w:contextualSpacing w:val="0"/>
        <w:rPr>
          <w:sz w:val="22"/>
          <w:szCs w:val="22"/>
        </w:rPr>
      </w:pPr>
      <w:r w:rsidRPr="000613E5">
        <w:rPr>
          <w:sz w:val="22"/>
          <w:szCs w:val="22"/>
        </w:rPr>
        <w:t>accept and value their duty to be responsive to both the requirements of government and to the public interest</w:t>
      </w:r>
      <w:r w:rsidR="00C27261">
        <w:rPr>
          <w:sz w:val="22"/>
          <w:szCs w:val="22"/>
        </w:rPr>
        <w:t>; and</w:t>
      </w:r>
    </w:p>
    <w:p w14:paraId="4865C89C" w14:textId="66C1C264" w:rsidR="009552D2" w:rsidRDefault="003E35FB" w:rsidP="009C7873">
      <w:pPr>
        <w:pStyle w:val="ListParagraph"/>
        <w:numPr>
          <w:ilvl w:val="0"/>
          <w:numId w:val="15"/>
        </w:numPr>
        <w:spacing w:after="120"/>
        <w:ind w:left="720"/>
        <w:contextualSpacing w:val="0"/>
        <w:rPr>
          <w:sz w:val="22"/>
          <w:szCs w:val="22"/>
        </w:rPr>
      </w:pPr>
      <w:r w:rsidRPr="000613E5">
        <w:rPr>
          <w:sz w:val="22"/>
          <w:szCs w:val="22"/>
        </w:rPr>
        <w:t xml:space="preserve">accept and value their duty to engage the community in developing and effecting official public sector priorities, </w:t>
      </w:r>
      <w:proofErr w:type="gramStart"/>
      <w:r w:rsidRPr="000613E5">
        <w:rPr>
          <w:sz w:val="22"/>
          <w:szCs w:val="22"/>
        </w:rPr>
        <w:t>policies</w:t>
      </w:r>
      <w:proofErr w:type="gramEnd"/>
      <w:r w:rsidRPr="000613E5">
        <w:rPr>
          <w:sz w:val="22"/>
          <w:szCs w:val="22"/>
        </w:rPr>
        <w:t xml:space="preserve"> and decisions</w:t>
      </w:r>
      <w:r w:rsidR="00C27261">
        <w:rPr>
          <w:sz w:val="22"/>
          <w:szCs w:val="22"/>
        </w:rPr>
        <w:t>; and</w:t>
      </w:r>
    </w:p>
    <w:p w14:paraId="0ABA0150" w14:textId="60D04B9F" w:rsidR="009552D2" w:rsidRDefault="003E35FB" w:rsidP="009C7873">
      <w:pPr>
        <w:pStyle w:val="ListParagraph"/>
        <w:numPr>
          <w:ilvl w:val="0"/>
          <w:numId w:val="15"/>
        </w:numPr>
        <w:spacing w:after="120"/>
        <w:ind w:left="720"/>
        <w:contextualSpacing w:val="0"/>
        <w:rPr>
          <w:sz w:val="22"/>
          <w:szCs w:val="22"/>
        </w:rPr>
      </w:pPr>
      <w:r w:rsidRPr="000613E5">
        <w:rPr>
          <w:sz w:val="22"/>
          <w:szCs w:val="22"/>
        </w:rPr>
        <w:t xml:space="preserve">accept and value their duty to manage public resources effectively, </w:t>
      </w:r>
      <w:proofErr w:type="gramStart"/>
      <w:r w:rsidRPr="000613E5">
        <w:rPr>
          <w:sz w:val="22"/>
          <w:szCs w:val="22"/>
        </w:rPr>
        <w:t>efficiently</w:t>
      </w:r>
      <w:proofErr w:type="gramEnd"/>
      <w:r w:rsidRPr="000613E5">
        <w:rPr>
          <w:sz w:val="22"/>
          <w:szCs w:val="22"/>
        </w:rPr>
        <w:t xml:space="preserve"> and economically</w:t>
      </w:r>
      <w:r w:rsidR="00C27261">
        <w:rPr>
          <w:sz w:val="22"/>
          <w:szCs w:val="22"/>
        </w:rPr>
        <w:t>; and</w:t>
      </w:r>
    </w:p>
    <w:p w14:paraId="18ED70BC" w14:textId="343D058E" w:rsidR="009552D2" w:rsidRDefault="003E35FB" w:rsidP="009C7873">
      <w:pPr>
        <w:pStyle w:val="ListParagraph"/>
        <w:numPr>
          <w:ilvl w:val="0"/>
          <w:numId w:val="15"/>
        </w:numPr>
        <w:spacing w:after="120"/>
        <w:ind w:left="720"/>
        <w:contextualSpacing w:val="0"/>
        <w:rPr>
          <w:sz w:val="22"/>
          <w:szCs w:val="22"/>
        </w:rPr>
      </w:pPr>
      <w:r w:rsidRPr="000613E5">
        <w:rPr>
          <w:sz w:val="22"/>
          <w:szCs w:val="22"/>
        </w:rPr>
        <w:t>value and seek to achieve excellence in service delivery</w:t>
      </w:r>
      <w:r w:rsidR="00C27261">
        <w:rPr>
          <w:sz w:val="22"/>
          <w:szCs w:val="22"/>
        </w:rPr>
        <w:t>; and</w:t>
      </w:r>
    </w:p>
    <w:p w14:paraId="776E59C8" w14:textId="77777777" w:rsidR="009552D2" w:rsidRDefault="003E35FB" w:rsidP="009C7873">
      <w:pPr>
        <w:pStyle w:val="ListParagraph"/>
        <w:numPr>
          <w:ilvl w:val="0"/>
          <w:numId w:val="15"/>
        </w:numPr>
        <w:spacing w:after="120"/>
        <w:ind w:left="720"/>
        <w:contextualSpacing w:val="0"/>
        <w:rPr>
          <w:sz w:val="22"/>
          <w:szCs w:val="22"/>
        </w:rPr>
      </w:pPr>
      <w:r w:rsidRPr="000613E5">
        <w:rPr>
          <w:sz w:val="22"/>
          <w:szCs w:val="22"/>
        </w:rPr>
        <w:t>value and seek to achieve enhanced integration of services to better service clients.</w:t>
      </w:r>
    </w:p>
    <w:p w14:paraId="7CBC7C38" w14:textId="09B13938" w:rsidR="003E35FB" w:rsidRPr="00C27261" w:rsidRDefault="003E35FB" w:rsidP="003B6615">
      <w:pPr>
        <w:spacing w:after="120" w:line="240" w:lineRule="auto"/>
        <w:ind w:left="360"/>
        <w:jc w:val="both"/>
        <w:rPr>
          <w:b/>
          <w:iCs/>
          <w:sz w:val="22"/>
        </w:rPr>
      </w:pPr>
      <w:r w:rsidRPr="00C27261">
        <w:rPr>
          <w:b/>
          <w:iCs/>
          <w:sz w:val="22"/>
        </w:rPr>
        <w:t>How this principle applies to employees</w:t>
      </w:r>
    </w:p>
    <w:p w14:paraId="65F65DE3" w14:textId="32828F6A" w:rsidR="003E35FB" w:rsidRPr="00086EC7" w:rsidRDefault="00086EC7" w:rsidP="004714D5">
      <w:pPr>
        <w:tabs>
          <w:tab w:val="left" w:pos="1440"/>
        </w:tabs>
        <w:spacing w:after="120" w:line="240" w:lineRule="auto"/>
        <w:ind w:left="1440" w:hanging="720"/>
        <w:rPr>
          <w:b/>
          <w:iCs/>
          <w:sz w:val="22"/>
        </w:rPr>
      </w:pPr>
      <w:r>
        <w:rPr>
          <w:b/>
          <w:iCs/>
          <w:sz w:val="22"/>
        </w:rPr>
        <w:t>3.2.1</w:t>
      </w:r>
      <w:r>
        <w:rPr>
          <w:b/>
          <w:iCs/>
          <w:sz w:val="22"/>
        </w:rPr>
        <w:tab/>
      </w:r>
      <w:r w:rsidR="003E35FB" w:rsidRPr="00086EC7">
        <w:rPr>
          <w:b/>
          <w:iCs/>
          <w:sz w:val="22"/>
        </w:rPr>
        <w:t>Complying with Service Delivery Standards</w:t>
      </w:r>
    </w:p>
    <w:p w14:paraId="377CBCE2" w14:textId="77777777" w:rsidR="009552D2" w:rsidRDefault="003E35FB" w:rsidP="009C7873">
      <w:pPr>
        <w:pStyle w:val="ListParagraph"/>
        <w:numPr>
          <w:ilvl w:val="0"/>
          <w:numId w:val="43"/>
        </w:numPr>
        <w:tabs>
          <w:tab w:val="left" w:pos="1560"/>
        </w:tabs>
        <w:spacing w:after="120"/>
        <w:contextualSpacing w:val="0"/>
        <w:jc w:val="both"/>
        <w:rPr>
          <w:sz w:val="22"/>
          <w:szCs w:val="22"/>
        </w:rPr>
      </w:pPr>
      <w:r w:rsidRPr="000613E5">
        <w:rPr>
          <w:sz w:val="22"/>
          <w:szCs w:val="22"/>
        </w:rPr>
        <w:t xml:space="preserve">Employees must </w:t>
      </w:r>
      <w:proofErr w:type="gramStart"/>
      <w:r w:rsidRPr="000613E5">
        <w:rPr>
          <w:sz w:val="22"/>
          <w:szCs w:val="22"/>
        </w:rPr>
        <w:t>at all times</w:t>
      </w:r>
      <w:proofErr w:type="gramEnd"/>
      <w:r w:rsidRPr="000613E5">
        <w:rPr>
          <w:sz w:val="22"/>
          <w:szCs w:val="22"/>
        </w:rPr>
        <w:t xml:space="preserve"> ensure the provision of quality services at value for money to our customers.</w:t>
      </w:r>
    </w:p>
    <w:p w14:paraId="47BD2A18" w14:textId="63353A37" w:rsidR="00CC71CA" w:rsidRDefault="003E35FB" w:rsidP="009C7873">
      <w:pPr>
        <w:pStyle w:val="ListParagraph"/>
        <w:numPr>
          <w:ilvl w:val="0"/>
          <w:numId w:val="43"/>
        </w:numPr>
        <w:tabs>
          <w:tab w:val="left" w:pos="1560"/>
        </w:tabs>
        <w:spacing w:after="120"/>
        <w:contextualSpacing w:val="0"/>
        <w:jc w:val="both"/>
        <w:rPr>
          <w:sz w:val="22"/>
          <w:szCs w:val="22"/>
        </w:rPr>
      </w:pPr>
      <w:r w:rsidRPr="000613E5">
        <w:rPr>
          <w:sz w:val="22"/>
          <w:szCs w:val="22"/>
        </w:rPr>
        <w:t>Employees must handle all situations in a professional and courteous manner, as customer service applies to members of the community as well as all Council employees and internal customers.</w:t>
      </w:r>
    </w:p>
    <w:p w14:paraId="053A5242" w14:textId="3A5697DC" w:rsidR="003E35FB" w:rsidRPr="00086EC7" w:rsidRDefault="00086EC7" w:rsidP="004714D5">
      <w:pPr>
        <w:tabs>
          <w:tab w:val="left" w:pos="1440"/>
        </w:tabs>
        <w:spacing w:after="120" w:line="240" w:lineRule="auto"/>
        <w:ind w:left="1440" w:hanging="720"/>
        <w:rPr>
          <w:b/>
          <w:iCs/>
          <w:sz w:val="22"/>
        </w:rPr>
      </w:pPr>
      <w:r>
        <w:rPr>
          <w:b/>
          <w:iCs/>
          <w:sz w:val="22"/>
        </w:rPr>
        <w:t>3.2.2</w:t>
      </w:r>
      <w:r>
        <w:rPr>
          <w:b/>
          <w:iCs/>
          <w:sz w:val="22"/>
        </w:rPr>
        <w:tab/>
      </w:r>
      <w:r w:rsidR="003E35FB" w:rsidRPr="00086EC7">
        <w:rPr>
          <w:b/>
          <w:iCs/>
          <w:sz w:val="22"/>
        </w:rPr>
        <w:t>Intellectual Property</w:t>
      </w:r>
    </w:p>
    <w:p w14:paraId="29725EC2" w14:textId="77777777" w:rsidR="003E35FB" w:rsidRPr="000613E5" w:rsidRDefault="003E35FB" w:rsidP="004714D5">
      <w:pPr>
        <w:spacing w:after="120" w:line="240" w:lineRule="auto"/>
        <w:ind w:left="720"/>
        <w:jc w:val="both"/>
        <w:rPr>
          <w:sz w:val="22"/>
        </w:rPr>
      </w:pPr>
      <w:r w:rsidRPr="000613E5">
        <w:rPr>
          <w:sz w:val="22"/>
        </w:rPr>
        <w:t xml:space="preserve">Employees must obtain written approval before arranging to publish or disclose any articles or materials produced as part of any official duties.  Any original work, invention or product contributed </w:t>
      </w:r>
      <w:proofErr w:type="gramStart"/>
      <w:r w:rsidRPr="000613E5">
        <w:rPr>
          <w:sz w:val="22"/>
        </w:rPr>
        <w:t>in</w:t>
      </w:r>
      <w:proofErr w:type="gramEnd"/>
      <w:r w:rsidRPr="000613E5">
        <w:rPr>
          <w:sz w:val="22"/>
        </w:rPr>
        <w:t xml:space="preserve"> association with work will remain Council property.</w:t>
      </w:r>
    </w:p>
    <w:p w14:paraId="23A9F578" w14:textId="39985C50" w:rsidR="004714D5" w:rsidRDefault="003E35FB" w:rsidP="004714D5">
      <w:pPr>
        <w:spacing w:after="120" w:line="240" w:lineRule="auto"/>
        <w:ind w:left="720"/>
        <w:jc w:val="both"/>
        <w:rPr>
          <w:sz w:val="22"/>
        </w:rPr>
      </w:pPr>
      <w:r w:rsidRPr="000613E5">
        <w:rPr>
          <w:sz w:val="22"/>
        </w:rPr>
        <w:t>Any matters relating to Council’s intellectual property must not be published or disclosed without appropriate authority.  Employees must also respect the intellectual property rights of individuals and organisations outside Council.</w:t>
      </w:r>
    </w:p>
    <w:p w14:paraId="251A32A5" w14:textId="77777777" w:rsidR="004714D5" w:rsidRDefault="004714D5">
      <w:pPr>
        <w:ind w:left="0"/>
        <w:rPr>
          <w:sz w:val="22"/>
        </w:rPr>
      </w:pPr>
      <w:r>
        <w:rPr>
          <w:sz w:val="22"/>
        </w:rPr>
        <w:br w:type="page"/>
      </w:r>
    </w:p>
    <w:p w14:paraId="01779DA9" w14:textId="2A666868" w:rsidR="005362AF" w:rsidRPr="00F657E4" w:rsidRDefault="00086EC7" w:rsidP="004714D5">
      <w:pPr>
        <w:tabs>
          <w:tab w:val="left" w:pos="1440"/>
        </w:tabs>
        <w:spacing w:after="120" w:line="240" w:lineRule="auto"/>
        <w:ind w:left="1440" w:hanging="720"/>
        <w:rPr>
          <w:b/>
          <w:iCs/>
          <w:sz w:val="22"/>
        </w:rPr>
      </w:pPr>
      <w:bookmarkStart w:id="208" w:name="_Toc139283575"/>
      <w:bookmarkStart w:id="209" w:name="_Toc139283760"/>
      <w:bookmarkStart w:id="210" w:name="_Toc139290753"/>
      <w:bookmarkStart w:id="211" w:name="_Toc139290989"/>
      <w:bookmarkStart w:id="212" w:name="_Toc139291225"/>
      <w:bookmarkStart w:id="213" w:name="_Toc139283576"/>
      <w:bookmarkStart w:id="214" w:name="_Toc139283761"/>
      <w:bookmarkStart w:id="215" w:name="_Toc139290754"/>
      <w:bookmarkStart w:id="216" w:name="_Toc139290990"/>
      <w:bookmarkStart w:id="217" w:name="_Toc139291226"/>
      <w:bookmarkStart w:id="218" w:name="_Toc139283577"/>
      <w:bookmarkStart w:id="219" w:name="_Toc139283762"/>
      <w:bookmarkStart w:id="220" w:name="_Toc139290755"/>
      <w:bookmarkStart w:id="221" w:name="_Toc139290991"/>
      <w:bookmarkStart w:id="222" w:name="_Toc139291227"/>
      <w:bookmarkStart w:id="223" w:name="_Toc139283578"/>
      <w:bookmarkStart w:id="224" w:name="_Toc139283763"/>
      <w:bookmarkStart w:id="225" w:name="_Toc139290756"/>
      <w:bookmarkStart w:id="226" w:name="_Toc139290992"/>
      <w:bookmarkStart w:id="227" w:name="_Toc139291228"/>
      <w:bookmarkStart w:id="228" w:name="_Toc139283579"/>
      <w:bookmarkStart w:id="229" w:name="_Toc139283764"/>
      <w:bookmarkStart w:id="230" w:name="_Toc139290757"/>
      <w:bookmarkStart w:id="231" w:name="_Toc139290993"/>
      <w:bookmarkStart w:id="232" w:name="_Toc139291229"/>
      <w:bookmarkStart w:id="233" w:name="_Toc139283580"/>
      <w:bookmarkStart w:id="234" w:name="_Toc139283765"/>
      <w:bookmarkStart w:id="235" w:name="_Toc139290758"/>
      <w:bookmarkStart w:id="236" w:name="_Toc139290994"/>
      <w:bookmarkStart w:id="237" w:name="_Toc139291230"/>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b/>
          <w:iCs/>
          <w:sz w:val="22"/>
        </w:rPr>
        <w:lastRenderedPageBreak/>
        <w:t>3.2.3</w:t>
      </w:r>
      <w:r>
        <w:rPr>
          <w:b/>
          <w:iCs/>
          <w:sz w:val="22"/>
        </w:rPr>
        <w:tab/>
      </w:r>
      <w:r w:rsidR="005362AF" w:rsidRPr="00086EC7">
        <w:rPr>
          <w:b/>
          <w:iCs/>
          <w:sz w:val="22"/>
        </w:rPr>
        <w:t>Ensuring</w:t>
      </w:r>
      <w:r w:rsidR="005362AF" w:rsidRPr="00F657E4">
        <w:rPr>
          <w:b/>
          <w:iCs/>
          <w:sz w:val="22"/>
        </w:rPr>
        <w:t xml:space="preserve"> Internet </w:t>
      </w:r>
      <w:r w:rsidR="00E24F8A" w:rsidRPr="00F657E4">
        <w:rPr>
          <w:b/>
          <w:iCs/>
          <w:sz w:val="22"/>
        </w:rPr>
        <w:t xml:space="preserve">and social media </w:t>
      </w:r>
      <w:r w:rsidR="005362AF" w:rsidRPr="00F657E4">
        <w:rPr>
          <w:b/>
          <w:iCs/>
          <w:sz w:val="22"/>
        </w:rPr>
        <w:t xml:space="preserve">usage is </w:t>
      </w:r>
      <w:proofErr w:type="gramStart"/>
      <w:r w:rsidR="005362AF" w:rsidRPr="00F657E4">
        <w:rPr>
          <w:b/>
          <w:iCs/>
          <w:sz w:val="22"/>
        </w:rPr>
        <w:t>appropriate</w:t>
      </w:r>
      <w:proofErr w:type="gramEnd"/>
    </w:p>
    <w:p w14:paraId="64E80933" w14:textId="77777777" w:rsidR="009552D2" w:rsidRDefault="005362AF" w:rsidP="009C7873">
      <w:pPr>
        <w:pStyle w:val="ListParagraph"/>
        <w:numPr>
          <w:ilvl w:val="0"/>
          <w:numId w:val="42"/>
        </w:numPr>
        <w:tabs>
          <w:tab w:val="left" w:pos="1560"/>
        </w:tabs>
        <w:spacing w:after="120"/>
        <w:contextualSpacing w:val="0"/>
        <w:jc w:val="both"/>
        <w:rPr>
          <w:sz w:val="22"/>
          <w:szCs w:val="22"/>
        </w:rPr>
      </w:pPr>
      <w:r w:rsidRPr="00E7473B">
        <w:rPr>
          <w:sz w:val="22"/>
          <w:szCs w:val="22"/>
        </w:rPr>
        <w:t>Employees must not deliberately misuse or abuse the use of the internet.</w:t>
      </w:r>
    </w:p>
    <w:p w14:paraId="3FA6E129" w14:textId="77777777" w:rsidR="009552D2" w:rsidRDefault="005362AF" w:rsidP="009C7873">
      <w:pPr>
        <w:pStyle w:val="ListParagraph"/>
        <w:numPr>
          <w:ilvl w:val="0"/>
          <w:numId w:val="42"/>
        </w:numPr>
        <w:tabs>
          <w:tab w:val="left" w:pos="1560"/>
        </w:tabs>
        <w:spacing w:after="120"/>
        <w:contextualSpacing w:val="0"/>
        <w:jc w:val="both"/>
        <w:rPr>
          <w:sz w:val="22"/>
          <w:szCs w:val="22"/>
        </w:rPr>
      </w:pPr>
      <w:r w:rsidRPr="00E7473B">
        <w:rPr>
          <w:sz w:val="22"/>
          <w:szCs w:val="22"/>
        </w:rPr>
        <w:t>Council-provided internet access must follow these guidelines:</w:t>
      </w:r>
    </w:p>
    <w:p w14:paraId="4DB66630" w14:textId="77777777" w:rsidR="009552D2" w:rsidRDefault="005362AF" w:rsidP="009C7873">
      <w:pPr>
        <w:pStyle w:val="ListParagraph"/>
        <w:numPr>
          <w:ilvl w:val="0"/>
          <w:numId w:val="44"/>
        </w:numPr>
        <w:spacing w:after="120"/>
        <w:contextualSpacing w:val="0"/>
        <w:rPr>
          <w:sz w:val="22"/>
          <w:szCs w:val="22"/>
        </w:rPr>
      </w:pPr>
      <w:r w:rsidRPr="00E7473B">
        <w:rPr>
          <w:sz w:val="22"/>
          <w:szCs w:val="22"/>
        </w:rPr>
        <w:t>Always use the internet in an ethical and efficient manner,</w:t>
      </w:r>
    </w:p>
    <w:p w14:paraId="3226BC5F" w14:textId="77777777" w:rsidR="009552D2" w:rsidRDefault="005362AF" w:rsidP="009C7873">
      <w:pPr>
        <w:pStyle w:val="ListParagraph"/>
        <w:numPr>
          <w:ilvl w:val="0"/>
          <w:numId w:val="44"/>
        </w:numPr>
        <w:spacing w:after="120"/>
        <w:contextualSpacing w:val="0"/>
        <w:rPr>
          <w:sz w:val="22"/>
          <w:szCs w:val="22"/>
        </w:rPr>
      </w:pPr>
      <w:r w:rsidRPr="00E7473B">
        <w:rPr>
          <w:sz w:val="22"/>
          <w:szCs w:val="22"/>
        </w:rPr>
        <w:t>An employees’ primary purpose of internet use must be for official purposes, including research and/or professional development.</w:t>
      </w:r>
    </w:p>
    <w:p w14:paraId="34122366" w14:textId="77777777" w:rsidR="009552D2" w:rsidRDefault="005362AF" w:rsidP="009C7873">
      <w:pPr>
        <w:pStyle w:val="ListParagraph"/>
        <w:numPr>
          <w:ilvl w:val="0"/>
          <w:numId w:val="44"/>
        </w:numPr>
        <w:spacing w:after="120"/>
        <w:contextualSpacing w:val="0"/>
        <w:rPr>
          <w:sz w:val="22"/>
          <w:szCs w:val="22"/>
        </w:rPr>
      </w:pPr>
      <w:r w:rsidRPr="00E7473B">
        <w:rPr>
          <w:sz w:val="22"/>
          <w:szCs w:val="22"/>
        </w:rPr>
        <w:t>An employee may access the internet for limited personal use provided it is infrequent, brief and does not impact on Council services.</w:t>
      </w:r>
    </w:p>
    <w:p w14:paraId="69983897" w14:textId="5C428141" w:rsidR="009552D2" w:rsidRPr="00520486" w:rsidRDefault="005362AF" w:rsidP="009C7873">
      <w:pPr>
        <w:pStyle w:val="ListParagraph"/>
        <w:numPr>
          <w:ilvl w:val="0"/>
          <w:numId w:val="44"/>
        </w:numPr>
        <w:spacing w:after="120"/>
        <w:contextualSpacing w:val="0"/>
        <w:rPr>
          <w:sz w:val="22"/>
          <w:szCs w:val="22"/>
        </w:rPr>
      </w:pPr>
      <w:r w:rsidRPr="00E7473B">
        <w:rPr>
          <w:sz w:val="22"/>
          <w:szCs w:val="22"/>
        </w:rPr>
        <w:t xml:space="preserve">Employees must not use social media in a way that would bring </w:t>
      </w:r>
      <w:r>
        <w:rPr>
          <w:sz w:val="22"/>
          <w:szCs w:val="22"/>
        </w:rPr>
        <w:t>C</w:t>
      </w:r>
      <w:r w:rsidRPr="00E7473B">
        <w:rPr>
          <w:sz w:val="22"/>
          <w:szCs w:val="22"/>
        </w:rPr>
        <w:t xml:space="preserve">ouncil into disrepute, imply council endorsement of personal views, engage in online </w:t>
      </w:r>
      <w:proofErr w:type="gramStart"/>
      <w:r w:rsidRPr="00E7473B">
        <w:rPr>
          <w:sz w:val="22"/>
          <w:szCs w:val="22"/>
        </w:rPr>
        <w:t>arguments</w:t>
      </w:r>
      <w:proofErr w:type="gramEnd"/>
      <w:r w:rsidRPr="00E7473B">
        <w:rPr>
          <w:sz w:val="22"/>
          <w:szCs w:val="22"/>
        </w:rPr>
        <w:t xml:space="preserve"> or disclose confidential information.</w:t>
      </w:r>
    </w:p>
    <w:p w14:paraId="54117AE1" w14:textId="77777777" w:rsidR="009552D2" w:rsidRDefault="005362AF" w:rsidP="009C7873">
      <w:pPr>
        <w:pStyle w:val="ListParagraph"/>
        <w:numPr>
          <w:ilvl w:val="0"/>
          <w:numId w:val="44"/>
        </w:numPr>
        <w:spacing w:after="120"/>
        <w:contextualSpacing w:val="0"/>
        <w:rPr>
          <w:sz w:val="22"/>
          <w:szCs w:val="22"/>
        </w:rPr>
      </w:pPr>
      <w:r w:rsidRPr="00E7473B">
        <w:rPr>
          <w:sz w:val="22"/>
          <w:szCs w:val="22"/>
        </w:rPr>
        <w:t>Employees must not use the internet unlawfully to:</w:t>
      </w:r>
    </w:p>
    <w:p w14:paraId="54F6A412" w14:textId="551C7130" w:rsidR="009552D2" w:rsidRDefault="005362AF" w:rsidP="004714D5">
      <w:pPr>
        <w:pStyle w:val="ListParagraph"/>
        <w:numPr>
          <w:ilvl w:val="2"/>
          <w:numId w:val="7"/>
        </w:numPr>
        <w:ind w:left="2160" w:hanging="453"/>
        <w:contextualSpacing w:val="0"/>
        <w:jc w:val="both"/>
        <w:rPr>
          <w:sz w:val="22"/>
          <w:szCs w:val="22"/>
        </w:rPr>
      </w:pPr>
      <w:r w:rsidRPr="00E7473B">
        <w:rPr>
          <w:sz w:val="22"/>
          <w:szCs w:val="22"/>
        </w:rPr>
        <w:t xml:space="preserve">download information from the internet in breach of copyright </w:t>
      </w:r>
      <w:r w:rsidR="00B32176" w:rsidRPr="00E7473B">
        <w:rPr>
          <w:sz w:val="22"/>
          <w:szCs w:val="22"/>
        </w:rPr>
        <w:t>laws</w:t>
      </w:r>
      <w:r w:rsidR="00B32176">
        <w:rPr>
          <w:sz w:val="22"/>
          <w:szCs w:val="22"/>
        </w:rPr>
        <w:t>.</w:t>
      </w:r>
    </w:p>
    <w:p w14:paraId="15013C8E" w14:textId="6F513AC1" w:rsidR="009552D2" w:rsidRDefault="005362AF" w:rsidP="004714D5">
      <w:pPr>
        <w:pStyle w:val="ListParagraph"/>
        <w:numPr>
          <w:ilvl w:val="2"/>
          <w:numId w:val="7"/>
        </w:numPr>
        <w:ind w:left="2160" w:hanging="453"/>
        <w:contextualSpacing w:val="0"/>
        <w:jc w:val="both"/>
        <w:rPr>
          <w:sz w:val="22"/>
          <w:szCs w:val="22"/>
        </w:rPr>
      </w:pPr>
      <w:r w:rsidRPr="00E7473B">
        <w:rPr>
          <w:sz w:val="22"/>
          <w:szCs w:val="22"/>
        </w:rPr>
        <w:t xml:space="preserve">access inappropriate internet </w:t>
      </w:r>
      <w:r w:rsidR="00B32176" w:rsidRPr="00E7473B">
        <w:rPr>
          <w:sz w:val="22"/>
          <w:szCs w:val="22"/>
        </w:rPr>
        <w:t>sites</w:t>
      </w:r>
      <w:r w:rsidR="00B32176">
        <w:rPr>
          <w:sz w:val="22"/>
          <w:szCs w:val="22"/>
        </w:rPr>
        <w:t>.</w:t>
      </w:r>
    </w:p>
    <w:p w14:paraId="6B7CCA48" w14:textId="2280920A" w:rsidR="009552D2" w:rsidRDefault="005362AF" w:rsidP="004714D5">
      <w:pPr>
        <w:pStyle w:val="ListParagraph"/>
        <w:numPr>
          <w:ilvl w:val="2"/>
          <w:numId w:val="7"/>
        </w:numPr>
        <w:ind w:left="2160" w:hanging="453"/>
        <w:contextualSpacing w:val="0"/>
        <w:jc w:val="both"/>
        <w:rPr>
          <w:sz w:val="22"/>
          <w:szCs w:val="22"/>
        </w:rPr>
      </w:pPr>
      <w:r w:rsidRPr="00E7473B">
        <w:rPr>
          <w:sz w:val="22"/>
          <w:szCs w:val="22"/>
        </w:rPr>
        <w:t xml:space="preserve">download and distribute illegal material from the </w:t>
      </w:r>
      <w:r w:rsidR="00B32176" w:rsidRPr="00E7473B">
        <w:rPr>
          <w:sz w:val="22"/>
          <w:szCs w:val="22"/>
        </w:rPr>
        <w:t>internet</w:t>
      </w:r>
      <w:r w:rsidR="00B32176">
        <w:rPr>
          <w:sz w:val="22"/>
          <w:szCs w:val="22"/>
        </w:rPr>
        <w:t>.</w:t>
      </w:r>
    </w:p>
    <w:p w14:paraId="2D691CED" w14:textId="396F3FF5" w:rsidR="009552D2" w:rsidRDefault="005362AF" w:rsidP="004714D5">
      <w:pPr>
        <w:pStyle w:val="ListParagraph"/>
        <w:numPr>
          <w:ilvl w:val="2"/>
          <w:numId w:val="7"/>
        </w:numPr>
        <w:ind w:left="2160" w:hanging="453"/>
        <w:contextualSpacing w:val="0"/>
        <w:jc w:val="both"/>
        <w:rPr>
          <w:sz w:val="22"/>
          <w:szCs w:val="22"/>
        </w:rPr>
      </w:pPr>
      <w:r w:rsidRPr="00E7473B">
        <w:rPr>
          <w:sz w:val="22"/>
          <w:szCs w:val="22"/>
        </w:rPr>
        <w:t xml:space="preserve">illegally access </w:t>
      </w:r>
      <w:proofErr w:type="gramStart"/>
      <w:r w:rsidRPr="00E7473B">
        <w:rPr>
          <w:sz w:val="22"/>
          <w:szCs w:val="22"/>
        </w:rPr>
        <w:t>(”hack</w:t>
      </w:r>
      <w:proofErr w:type="gramEnd"/>
      <w:r w:rsidRPr="00E7473B">
        <w:rPr>
          <w:sz w:val="22"/>
          <w:szCs w:val="22"/>
        </w:rPr>
        <w:t>” into) any other computer</w:t>
      </w:r>
    </w:p>
    <w:p w14:paraId="348771D0" w14:textId="087F34EE" w:rsidR="009552D2" w:rsidRDefault="005362AF" w:rsidP="004714D5">
      <w:pPr>
        <w:pStyle w:val="ListParagraph"/>
        <w:numPr>
          <w:ilvl w:val="2"/>
          <w:numId w:val="7"/>
        </w:numPr>
        <w:ind w:left="2160" w:hanging="453"/>
        <w:contextualSpacing w:val="0"/>
        <w:jc w:val="both"/>
        <w:rPr>
          <w:sz w:val="22"/>
          <w:szCs w:val="22"/>
        </w:rPr>
      </w:pPr>
      <w:r w:rsidRPr="00E7473B">
        <w:rPr>
          <w:sz w:val="22"/>
          <w:szCs w:val="22"/>
        </w:rPr>
        <w:t xml:space="preserve">steal confidential </w:t>
      </w:r>
      <w:r w:rsidR="00B32176" w:rsidRPr="00E7473B">
        <w:rPr>
          <w:sz w:val="22"/>
          <w:szCs w:val="22"/>
        </w:rPr>
        <w:t>data</w:t>
      </w:r>
      <w:r w:rsidR="00B32176">
        <w:rPr>
          <w:sz w:val="22"/>
          <w:szCs w:val="22"/>
        </w:rPr>
        <w:t>.</w:t>
      </w:r>
    </w:p>
    <w:p w14:paraId="4B25F780" w14:textId="4049A9B6" w:rsidR="009552D2" w:rsidRDefault="005362AF" w:rsidP="004714D5">
      <w:pPr>
        <w:pStyle w:val="ListParagraph"/>
        <w:numPr>
          <w:ilvl w:val="2"/>
          <w:numId w:val="7"/>
        </w:numPr>
        <w:ind w:left="2160" w:hanging="453"/>
        <w:contextualSpacing w:val="0"/>
        <w:jc w:val="both"/>
        <w:rPr>
          <w:sz w:val="22"/>
          <w:szCs w:val="22"/>
        </w:rPr>
      </w:pPr>
      <w:r w:rsidRPr="00E7473B">
        <w:rPr>
          <w:sz w:val="22"/>
          <w:szCs w:val="22"/>
        </w:rPr>
        <w:t xml:space="preserve">send defamatory, harassing, offensive or discriminatory messages, </w:t>
      </w:r>
      <w:proofErr w:type="gramStart"/>
      <w:r w:rsidRPr="00E7473B">
        <w:rPr>
          <w:sz w:val="22"/>
          <w:szCs w:val="22"/>
        </w:rPr>
        <w:t>or</w:t>
      </w:r>
      <w:r w:rsidR="00651E4B">
        <w:rPr>
          <w:sz w:val="22"/>
          <w:szCs w:val="22"/>
        </w:rPr>
        <w:t>;</w:t>
      </w:r>
      <w:proofErr w:type="gramEnd"/>
    </w:p>
    <w:p w14:paraId="0B698C00" w14:textId="00ED9B80" w:rsidR="005362AF" w:rsidRPr="00C27261" w:rsidRDefault="005362AF" w:rsidP="004714D5">
      <w:pPr>
        <w:pStyle w:val="ListParagraph"/>
        <w:numPr>
          <w:ilvl w:val="2"/>
          <w:numId w:val="7"/>
        </w:numPr>
        <w:spacing w:after="240"/>
        <w:ind w:left="2160" w:hanging="453"/>
        <w:contextualSpacing w:val="0"/>
        <w:jc w:val="both"/>
        <w:rPr>
          <w:sz w:val="22"/>
          <w:szCs w:val="22"/>
        </w:rPr>
      </w:pPr>
      <w:r w:rsidRPr="00E7473B">
        <w:rPr>
          <w:sz w:val="22"/>
          <w:szCs w:val="22"/>
        </w:rPr>
        <w:t>conduct your own private business or host your own private web page.</w:t>
      </w:r>
    </w:p>
    <w:p w14:paraId="0C998FE9" w14:textId="4FB2CF9F" w:rsidR="00CC71CA" w:rsidRPr="00ED2695" w:rsidRDefault="00C27261" w:rsidP="00ED2695">
      <w:pPr>
        <w:pStyle w:val="subheading2"/>
        <w:numPr>
          <w:ilvl w:val="0"/>
          <w:numId w:val="0"/>
        </w:numPr>
        <w:tabs>
          <w:tab w:val="left" w:pos="840"/>
        </w:tabs>
        <w:spacing w:before="0" w:after="120"/>
        <w:ind w:left="360"/>
        <w:rPr>
          <w:b/>
          <w:bCs/>
        </w:rPr>
      </w:pPr>
      <w:bookmarkStart w:id="238" w:name="_Toc139283582"/>
      <w:bookmarkStart w:id="239" w:name="_Toc139283767"/>
      <w:bookmarkStart w:id="240" w:name="_Toc139290760"/>
      <w:bookmarkStart w:id="241" w:name="_Toc139290996"/>
      <w:bookmarkStart w:id="242" w:name="_Toc139291232"/>
      <w:bookmarkStart w:id="243" w:name="_Toc139283583"/>
      <w:bookmarkStart w:id="244" w:name="_Toc139283768"/>
      <w:bookmarkStart w:id="245" w:name="_Toc139290761"/>
      <w:bookmarkStart w:id="246" w:name="_Toc139290997"/>
      <w:bookmarkStart w:id="247" w:name="_Toc139291233"/>
      <w:bookmarkStart w:id="248" w:name="_Toc139283584"/>
      <w:bookmarkStart w:id="249" w:name="_Toc139283769"/>
      <w:bookmarkStart w:id="250" w:name="_Toc139290762"/>
      <w:bookmarkStart w:id="251" w:name="_Toc139290998"/>
      <w:bookmarkStart w:id="252" w:name="_Toc139291234"/>
      <w:bookmarkStart w:id="253" w:name="_Toc139283585"/>
      <w:bookmarkStart w:id="254" w:name="_Toc139283770"/>
      <w:bookmarkStart w:id="255" w:name="_Toc139290763"/>
      <w:bookmarkStart w:id="256" w:name="_Toc139290999"/>
      <w:bookmarkStart w:id="257" w:name="_Toc139291235"/>
      <w:bookmarkStart w:id="258" w:name="_Toc140069783"/>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r w:rsidRPr="00ED2695">
        <w:rPr>
          <w:b/>
          <w:bCs/>
        </w:rPr>
        <w:t>3.3</w:t>
      </w:r>
      <w:r w:rsidRPr="00ED2695">
        <w:rPr>
          <w:b/>
          <w:bCs/>
        </w:rPr>
        <w:tab/>
      </w:r>
      <w:r w:rsidR="00925A40" w:rsidRPr="00ED2695">
        <w:rPr>
          <w:b/>
          <w:bCs/>
        </w:rPr>
        <w:t>Principle Three</w:t>
      </w:r>
      <w:r w:rsidR="00AA1F5F" w:rsidRPr="00ED2695">
        <w:rPr>
          <w:b/>
          <w:bCs/>
        </w:rPr>
        <w:t xml:space="preserve"> - </w:t>
      </w:r>
      <w:r w:rsidR="00925A40" w:rsidRPr="00ED2695">
        <w:rPr>
          <w:b/>
          <w:bCs/>
        </w:rPr>
        <w:t>Commitment to the system of government</w:t>
      </w:r>
      <w:bookmarkStart w:id="259" w:name="_Toc139291237"/>
      <w:bookmarkEnd w:id="259"/>
      <w:bookmarkEnd w:id="258"/>
    </w:p>
    <w:p w14:paraId="38169A2B" w14:textId="3906AF03" w:rsidR="00925A40" w:rsidRDefault="00925A40" w:rsidP="004714D5">
      <w:pPr>
        <w:spacing w:after="120" w:line="240" w:lineRule="auto"/>
        <w:ind w:left="360"/>
        <w:rPr>
          <w:sz w:val="22"/>
        </w:rPr>
      </w:pPr>
      <w:r w:rsidRPr="000613E5">
        <w:rPr>
          <w:sz w:val="22"/>
        </w:rPr>
        <w:t xml:space="preserve">The </w:t>
      </w:r>
      <w:r w:rsidRPr="000613E5">
        <w:rPr>
          <w:i/>
          <w:sz w:val="22"/>
        </w:rPr>
        <w:t>Public Sector Ethics Act 1994</w:t>
      </w:r>
      <w:r w:rsidRPr="000613E5">
        <w:rPr>
          <w:sz w:val="22"/>
        </w:rPr>
        <w:t xml:space="preserve"> states:</w:t>
      </w:r>
    </w:p>
    <w:p w14:paraId="562534C4" w14:textId="456A7828" w:rsidR="009552D2" w:rsidRPr="00520486" w:rsidRDefault="00925A40" w:rsidP="004714D5">
      <w:pPr>
        <w:spacing w:after="120" w:line="240" w:lineRule="auto"/>
        <w:ind w:left="360"/>
        <w:rPr>
          <w:sz w:val="22"/>
        </w:rPr>
      </w:pPr>
      <w:r w:rsidRPr="00520486">
        <w:rPr>
          <w:sz w:val="22"/>
        </w:rPr>
        <w:t>In recognition that the public sector has a duty to uphold the system of government and the laws of the State, Commonwealth and local government, public service agencies, public sector entities and public officials</w:t>
      </w:r>
      <w:r w:rsidR="00CC71CA" w:rsidRPr="00520486">
        <w:rPr>
          <w:sz w:val="22"/>
        </w:rPr>
        <w:t>:</w:t>
      </w:r>
    </w:p>
    <w:p w14:paraId="2893F135" w14:textId="3260A4FC" w:rsidR="009552D2" w:rsidRDefault="00925A40" w:rsidP="004714D5">
      <w:pPr>
        <w:pStyle w:val="ListParagraph"/>
        <w:numPr>
          <w:ilvl w:val="0"/>
          <w:numId w:val="13"/>
        </w:numPr>
        <w:spacing w:after="120"/>
        <w:ind w:left="720"/>
        <w:contextualSpacing w:val="0"/>
        <w:jc w:val="both"/>
        <w:rPr>
          <w:sz w:val="22"/>
          <w:szCs w:val="22"/>
        </w:rPr>
      </w:pPr>
      <w:r w:rsidRPr="000613E5">
        <w:rPr>
          <w:sz w:val="22"/>
          <w:szCs w:val="22"/>
        </w:rPr>
        <w:t>accept and value their duty to uphold the system of government and the laws of the State, the Commonwealth and local government</w:t>
      </w:r>
      <w:r w:rsidR="003D479D">
        <w:rPr>
          <w:sz w:val="22"/>
          <w:szCs w:val="22"/>
        </w:rPr>
        <w:t>.</w:t>
      </w:r>
    </w:p>
    <w:p w14:paraId="69573F19" w14:textId="065F3FB7" w:rsidR="009552D2" w:rsidRDefault="00925A40" w:rsidP="004714D5">
      <w:pPr>
        <w:pStyle w:val="ListParagraph"/>
        <w:numPr>
          <w:ilvl w:val="0"/>
          <w:numId w:val="13"/>
        </w:numPr>
        <w:spacing w:after="120"/>
        <w:ind w:left="720"/>
        <w:contextualSpacing w:val="0"/>
        <w:jc w:val="both"/>
        <w:rPr>
          <w:sz w:val="22"/>
          <w:szCs w:val="22"/>
        </w:rPr>
      </w:pPr>
      <w:r w:rsidRPr="000613E5">
        <w:rPr>
          <w:sz w:val="22"/>
          <w:szCs w:val="22"/>
        </w:rPr>
        <w:t xml:space="preserve">are committed to effecting official public sector priorities, </w:t>
      </w:r>
      <w:proofErr w:type="gramStart"/>
      <w:r w:rsidRPr="000613E5">
        <w:rPr>
          <w:sz w:val="22"/>
          <w:szCs w:val="22"/>
        </w:rPr>
        <w:t>policies</w:t>
      </w:r>
      <w:proofErr w:type="gramEnd"/>
      <w:r w:rsidRPr="000613E5">
        <w:rPr>
          <w:sz w:val="22"/>
          <w:szCs w:val="22"/>
        </w:rPr>
        <w:t xml:space="preserve"> and decisions professionally and impartially</w:t>
      </w:r>
      <w:r w:rsidR="003D479D">
        <w:rPr>
          <w:sz w:val="22"/>
          <w:szCs w:val="22"/>
        </w:rPr>
        <w:t>.</w:t>
      </w:r>
    </w:p>
    <w:p w14:paraId="0B99270F" w14:textId="77777777" w:rsidR="009552D2" w:rsidRDefault="00925A40" w:rsidP="004714D5">
      <w:pPr>
        <w:pStyle w:val="ListParagraph"/>
        <w:numPr>
          <w:ilvl w:val="0"/>
          <w:numId w:val="13"/>
        </w:numPr>
        <w:spacing w:after="120"/>
        <w:ind w:left="720"/>
        <w:contextualSpacing w:val="0"/>
        <w:jc w:val="both"/>
        <w:rPr>
          <w:sz w:val="22"/>
          <w:szCs w:val="22"/>
        </w:rPr>
      </w:pPr>
      <w:r w:rsidRPr="000613E5">
        <w:rPr>
          <w:sz w:val="22"/>
          <w:szCs w:val="22"/>
        </w:rPr>
        <w:t xml:space="preserve">accept and value their duty to operate within the framework of Ministerial responsibility to government, the </w:t>
      </w:r>
      <w:proofErr w:type="gramStart"/>
      <w:r w:rsidRPr="000613E5">
        <w:rPr>
          <w:sz w:val="22"/>
          <w:szCs w:val="22"/>
        </w:rPr>
        <w:t>Parliament</w:t>
      </w:r>
      <w:proofErr w:type="gramEnd"/>
      <w:r w:rsidRPr="000613E5">
        <w:rPr>
          <w:sz w:val="22"/>
          <w:szCs w:val="22"/>
        </w:rPr>
        <w:t xml:space="preserve"> and the community.</w:t>
      </w:r>
    </w:p>
    <w:p w14:paraId="6DA61DFE" w14:textId="4B33D18F" w:rsidR="00F657E4" w:rsidRDefault="00925A40" w:rsidP="004714D5">
      <w:pPr>
        <w:spacing w:after="240" w:line="240" w:lineRule="auto"/>
        <w:ind w:left="360"/>
        <w:jc w:val="both"/>
        <w:rPr>
          <w:sz w:val="22"/>
        </w:rPr>
      </w:pPr>
      <w:r w:rsidRPr="00520486">
        <w:rPr>
          <w:sz w:val="22"/>
        </w:rPr>
        <w:t xml:space="preserve">Subsection 1. does not limit the responsibility of a public service agency, public sector entity or public official to act independently of government if the independence of the agency, entity or official is required by legislation or government </w:t>
      </w:r>
      <w:r w:rsidR="007B44A0" w:rsidRPr="00520486">
        <w:rPr>
          <w:sz w:val="22"/>
        </w:rPr>
        <w:t>policy or</w:t>
      </w:r>
      <w:r w:rsidRPr="00520486">
        <w:rPr>
          <w:sz w:val="22"/>
        </w:rPr>
        <w:t xml:space="preserve"> is a customary feature of the work of the agency, entity or official.</w:t>
      </w:r>
    </w:p>
    <w:p w14:paraId="6B1BDA85" w14:textId="2D7A3178" w:rsidR="00925A40" w:rsidRDefault="00925A40" w:rsidP="004714D5">
      <w:pPr>
        <w:spacing w:after="120" w:line="240" w:lineRule="auto"/>
        <w:rPr>
          <w:b/>
          <w:i/>
          <w:sz w:val="22"/>
        </w:rPr>
      </w:pPr>
      <w:r w:rsidRPr="00CA5819">
        <w:rPr>
          <w:b/>
          <w:i/>
          <w:sz w:val="22"/>
        </w:rPr>
        <w:t>How this principle applies to employees:</w:t>
      </w:r>
    </w:p>
    <w:p w14:paraId="269B0446" w14:textId="1880D608" w:rsidR="00925A40" w:rsidRPr="00F657E4" w:rsidRDefault="00F657E4" w:rsidP="004714D5">
      <w:pPr>
        <w:tabs>
          <w:tab w:val="left" w:pos="1320"/>
        </w:tabs>
        <w:spacing w:after="120" w:line="240" w:lineRule="auto"/>
        <w:ind w:left="1320" w:hanging="600"/>
        <w:rPr>
          <w:b/>
          <w:iCs/>
          <w:sz w:val="22"/>
        </w:rPr>
      </w:pPr>
      <w:bookmarkStart w:id="260" w:name="_Toc140069784"/>
      <w:r>
        <w:rPr>
          <w:b/>
          <w:iCs/>
          <w:sz w:val="22"/>
        </w:rPr>
        <w:t>3.3.1</w:t>
      </w:r>
      <w:r>
        <w:rPr>
          <w:b/>
          <w:iCs/>
          <w:sz w:val="22"/>
        </w:rPr>
        <w:tab/>
      </w:r>
      <w:r w:rsidR="00925A40" w:rsidRPr="00F657E4">
        <w:rPr>
          <w:b/>
          <w:iCs/>
          <w:sz w:val="22"/>
        </w:rPr>
        <w:t>Obligations to Disclose Fraud, Corruption, Criminal or Unethical Behaviour</w:t>
      </w:r>
      <w:bookmarkEnd w:id="260"/>
    </w:p>
    <w:p w14:paraId="23FFB0E5" w14:textId="4381E082" w:rsidR="009552D2" w:rsidRDefault="00925A40" w:rsidP="004714D5">
      <w:pPr>
        <w:pStyle w:val="ListParagraph"/>
        <w:numPr>
          <w:ilvl w:val="0"/>
          <w:numId w:val="6"/>
        </w:numPr>
        <w:spacing w:after="120"/>
        <w:ind w:left="1200" w:hanging="480"/>
        <w:contextualSpacing w:val="0"/>
        <w:rPr>
          <w:sz w:val="22"/>
          <w:szCs w:val="22"/>
        </w:rPr>
      </w:pPr>
      <w:r w:rsidRPr="00CA5819">
        <w:rPr>
          <w:sz w:val="22"/>
          <w:szCs w:val="22"/>
        </w:rPr>
        <w:t xml:space="preserve">Employees will take the appropriate action to prevent, and to report to the Chief Executive Officer </w:t>
      </w:r>
      <w:r w:rsidRPr="008C136D">
        <w:rPr>
          <w:sz w:val="22"/>
          <w:szCs w:val="22"/>
        </w:rPr>
        <w:t xml:space="preserve">or Crime and </w:t>
      </w:r>
      <w:r w:rsidR="006E67A4" w:rsidRPr="008C136D">
        <w:rPr>
          <w:sz w:val="22"/>
          <w:szCs w:val="22"/>
        </w:rPr>
        <w:t xml:space="preserve">Corruption </w:t>
      </w:r>
      <w:r w:rsidRPr="008C136D">
        <w:rPr>
          <w:sz w:val="22"/>
          <w:szCs w:val="22"/>
        </w:rPr>
        <w:t>Commission</w:t>
      </w:r>
      <w:r w:rsidRPr="00CA5819">
        <w:rPr>
          <w:sz w:val="22"/>
          <w:szCs w:val="22"/>
        </w:rPr>
        <w:t xml:space="preserve"> or other entity any suspected fraud, corruption, criminal or unethical conduct by any other employee.</w:t>
      </w:r>
    </w:p>
    <w:p w14:paraId="53667D89" w14:textId="77777777" w:rsidR="009552D2" w:rsidRDefault="00925A40" w:rsidP="004714D5">
      <w:pPr>
        <w:pStyle w:val="ListParagraph"/>
        <w:numPr>
          <w:ilvl w:val="0"/>
          <w:numId w:val="6"/>
        </w:numPr>
        <w:spacing w:after="120"/>
        <w:ind w:left="1200" w:hanging="480"/>
        <w:contextualSpacing w:val="0"/>
        <w:rPr>
          <w:sz w:val="22"/>
          <w:szCs w:val="22"/>
        </w:rPr>
      </w:pPr>
      <w:r w:rsidRPr="00CA5819">
        <w:rPr>
          <w:sz w:val="22"/>
          <w:szCs w:val="22"/>
        </w:rPr>
        <w:t xml:space="preserve">Employees are required to assist by making available all relevant information and by co-operating in any investigation and should refer to section 28 of the </w:t>
      </w:r>
      <w:r w:rsidRPr="00CA5819">
        <w:rPr>
          <w:i/>
          <w:sz w:val="22"/>
          <w:szCs w:val="22"/>
        </w:rPr>
        <w:t>Public Interest Disclosure Act 2010</w:t>
      </w:r>
      <w:r w:rsidRPr="00CA5819">
        <w:rPr>
          <w:sz w:val="22"/>
          <w:szCs w:val="22"/>
        </w:rPr>
        <w:t>.</w:t>
      </w:r>
    </w:p>
    <w:p w14:paraId="54E9E324" w14:textId="1CC5914D" w:rsidR="009552D2" w:rsidRDefault="00925A40" w:rsidP="004714D5">
      <w:pPr>
        <w:pStyle w:val="ListParagraph"/>
        <w:numPr>
          <w:ilvl w:val="0"/>
          <w:numId w:val="6"/>
        </w:numPr>
        <w:spacing w:after="120"/>
        <w:ind w:left="1200" w:hanging="480"/>
        <w:contextualSpacing w:val="0"/>
        <w:rPr>
          <w:sz w:val="22"/>
          <w:szCs w:val="22"/>
        </w:rPr>
      </w:pPr>
      <w:r w:rsidRPr="00CA5819">
        <w:rPr>
          <w:sz w:val="22"/>
          <w:szCs w:val="22"/>
        </w:rPr>
        <w:lastRenderedPageBreak/>
        <w:t>Reporting fraud, corruption, criminal or unethical behaviour provides a vital service to Council.</w:t>
      </w:r>
    </w:p>
    <w:p w14:paraId="5F46BB9D" w14:textId="77777777" w:rsidR="009552D2" w:rsidRDefault="00925A40" w:rsidP="004714D5">
      <w:pPr>
        <w:pStyle w:val="ListParagraph"/>
        <w:numPr>
          <w:ilvl w:val="1"/>
          <w:numId w:val="6"/>
        </w:numPr>
        <w:tabs>
          <w:tab w:val="left" w:pos="2127"/>
        </w:tabs>
        <w:spacing w:after="120"/>
        <w:ind w:left="1680"/>
        <w:contextualSpacing w:val="0"/>
        <w:rPr>
          <w:sz w:val="22"/>
          <w:szCs w:val="22"/>
        </w:rPr>
      </w:pPr>
      <w:r w:rsidRPr="00CA5819">
        <w:rPr>
          <w:sz w:val="22"/>
          <w:szCs w:val="22"/>
        </w:rPr>
        <w:t xml:space="preserve">An employee who makes an honest report will be protected and supported by Council in accordance with the procedure requirements under the </w:t>
      </w:r>
      <w:r w:rsidRPr="00CA5819">
        <w:rPr>
          <w:i/>
          <w:sz w:val="22"/>
          <w:szCs w:val="22"/>
        </w:rPr>
        <w:t>Public Interest Disclosure Act 2010</w:t>
      </w:r>
      <w:r w:rsidRPr="00CA5819">
        <w:rPr>
          <w:sz w:val="22"/>
          <w:szCs w:val="22"/>
        </w:rPr>
        <w:t>.</w:t>
      </w:r>
    </w:p>
    <w:p w14:paraId="6BACD9FB" w14:textId="77777777" w:rsidR="009552D2" w:rsidRDefault="00925A40" w:rsidP="004714D5">
      <w:pPr>
        <w:pStyle w:val="ListParagraph"/>
        <w:numPr>
          <w:ilvl w:val="0"/>
          <w:numId w:val="6"/>
        </w:numPr>
        <w:spacing w:after="120"/>
        <w:ind w:left="1200" w:hanging="480"/>
        <w:contextualSpacing w:val="0"/>
        <w:rPr>
          <w:sz w:val="22"/>
          <w:szCs w:val="22"/>
        </w:rPr>
      </w:pPr>
      <w:r w:rsidRPr="00CA5819">
        <w:rPr>
          <w:sz w:val="22"/>
          <w:szCs w:val="22"/>
        </w:rPr>
        <w:t>Fraud includes, but is not confined to:</w:t>
      </w:r>
    </w:p>
    <w:p w14:paraId="0BDDC721" w14:textId="79150392" w:rsidR="009552D2" w:rsidRDefault="007B44A0" w:rsidP="004714D5">
      <w:pPr>
        <w:pStyle w:val="ListParagraph"/>
        <w:numPr>
          <w:ilvl w:val="1"/>
          <w:numId w:val="6"/>
        </w:numPr>
        <w:tabs>
          <w:tab w:val="left" w:pos="2127"/>
        </w:tabs>
        <w:spacing w:after="120"/>
        <w:ind w:left="1680"/>
        <w:contextualSpacing w:val="0"/>
        <w:rPr>
          <w:sz w:val="22"/>
          <w:szCs w:val="22"/>
        </w:rPr>
      </w:pPr>
      <w:r>
        <w:rPr>
          <w:sz w:val="22"/>
          <w:szCs w:val="22"/>
        </w:rPr>
        <w:t>A</w:t>
      </w:r>
      <w:r w:rsidR="00925A40" w:rsidRPr="00CA5819">
        <w:rPr>
          <w:sz w:val="22"/>
          <w:szCs w:val="22"/>
        </w:rPr>
        <w:t xml:space="preserve">ll behaviour by which one person or a group of people intends to gain a dishonest advantage over </w:t>
      </w:r>
      <w:r w:rsidRPr="00CA5819">
        <w:rPr>
          <w:sz w:val="22"/>
          <w:szCs w:val="22"/>
        </w:rPr>
        <w:t>another</w:t>
      </w:r>
      <w:r>
        <w:rPr>
          <w:sz w:val="22"/>
          <w:szCs w:val="22"/>
        </w:rPr>
        <w:t>.</w:t>
      </w:r>
    </w:p>
    <w:p w14:paraId="1581F1DD" w14:textId="72F2D5E4" w:rsidR="009552D2" w:rsidRDefault="007B44A0" w:rsidP="004714D5">
      <w:pPr>
        <w:pStyle w:val="ListParagraph"/>
        <w:numPr>
          <w:ilvl w:val="1"/>
          <w:numId w:val="6"/>
        </w:numPr>
        <w:tabs>
          <w:tab w:val="left" w:pos="2127"/>
        </w:tabs>
        <w:spacing w:after="120"/>
        <w:ind w:left="1680"/>
        <w:contextualSpacing w:val="0"/>
        <w:rPr>
          <w:sz w:val="22"/>
          <w:szCs w:val="22"/>
        </w:rPr>
      </w:pPr>
      <w:r>
        <w:rPr>
          <w:sz w:val="22"/>
          <w:szCs w:val="22"/>
        </w:rPr>
        <w:t>O</w:t>
      </w:r>
      <w:r w:rsidR="00925A40" w:rsidRPr="00CA5819">
        <w:rPr>
          <w:sz w:val="22"/>
          <w:szCs w:val="22"/>
        </w:rPr>
        <w:t xml:space="preserve">btaining money, assets, </w:t>
      </w:r>
      <w:proofErr w:type="gramStart"/>
      <w:r w:rsidR="00925A40" w:rsidRPr="00CA5819">
        <w:rPr>
          <w:sz w:val="22"/>
          <w:szCs w:val="22"/>
        </w:rPr>
        <w:t>services</w:t>
      </w:r>
      <w:proofErr w:type="gramEnd"/>
      <w:r w:rsidR="00925A40" w:rsidRPr="00CA5819">
        <w:rPr>
          <w:sz w:val="22"/>
          <w:szCs w:val="22"/>
        </w:rPr>
        <w:t xml:space="preserve"> or information that would otherwise be denied, or, causing a loss of these items to the Council or to another </w:t>
      </w:r>
      <w:r w:rsidRPr="00CA5819">
        <w:rPr>
          <w:sz w:val="22"/>
          <w:szCs w:val="22"/>
        </w:rPr>
        <w:t>party</w:t>
      </w:r>
      <w:r>
        <w:rPr>
          <w:sz w:val="22"/>
          <w:szCs w:val="22"/>
        </w:rPr>
        <w:t>.</w:t>
      </w:r>
    </w:p>
    <w:p w14:paraId="67A01DD5" w14:textId="6F0F7A21" w:rsidR="009552D2" w:rsidRDefault="007B44A0" w:rsidP="004714D5">
      <w:pPr>
        <w:pStyle w:val="ListParagraph"/>
        <w:numPr>
          <w:ilvl w:val="1"/>
          <w:numId w:val="6"/>
        </w:numPr>
        <w:tabs>
          <w:tab w:val="left" w:pos="2127"/>
        </w:tabs>
        <w:spacing w:after="120"/>
        <w:ind w:left="1680"/>
        <w:contextualSpacing w:val="0"/>
        <w:rPr>
          <w:sz w:val="22"/>
          <w:szCs w:val="22"/>
        </w:rPr>
      </w:pPr>
      <w:r>
        <w:rPr>
          <w:sz w:val="22"/>
          <w:szCs w:val="22"/>
        </w:rPr>
        <w:t>C</w:t>
      </w:r>
      <w:r w:rsidR="00925A40" w:rsidRPr="00CA5819">
        <w:rPr>
          <w:sz w:val="22"/>
          <w:szCs w:val="22"/>
        </w:rPr>
        <w:t>oncealment by falsification, defacement, destruction or the deliberate creation to mislead in an account, record or document (including those held on electronic data</w:t>
      </w:r>
      <w:proofErr w:type="gramStart"/>
      <w:r w:rsidR="00925A40" w:rsidRPr="00CA5819">
        <w:rPr>
          <w:sz w:val="22"/>
          <w:szCs w:val="22"/>
        </w:rPr>
        <w:t>)</w:t>
      </w:r>
      <w:r w:rsidR="00651E4B">
        <w:rPr>
          <w:sz w:val="22"/>
          <w:szCs w:val="22"/>
        </w:rPr>
        <w:t>;</w:t>
      </w:r>
      <w:proofErr w:type="gramEnd"/>
    </w:p>
    <w:p w14:paraId="55042886" w14:textId="40030607" w:rsidR="009552D2" w:rsidRDefault="007B44A0" w:rsidP="004714D5">
      <w:pPr>
        <w:pStyle w:val="ListParagraph"/>
        <w:numPr>
          <w:ilvl w:val="1"/>
          <w:numId w:val="6"/>
        </w:numPr>
        <w:tabs>
          <w:tab w:val="left" w:pos="2127"/>
        </w:tabs>
        <w:spacing w:after="120"/>
        <w:ind w:left="1680"/>
        <w:contextualSpacing w:val="0"/>
        <w:rPr>
          <w:sz w:val="22"/>
          <w:szCs w:val="22"/>
        </w:rPr>
      </w:pPr>
      <w:r>
        <w:rPr>
          <w:sz w:val="22"/>
          <w:szCs w:val="22"/>
        </w:rPr>
        <w:t>F</w:t>
      </w:r>
      <w:r w:rsidR="00925A40" w:rsidRPr="00CA5819">
        <w:rPr>
          <w:sz w:val="22"/>
          <w:szCs w:val="22"/>
        </w:rPr>
        <w:t xml:space="preserve">raud includes petty theft, pilfering, extortion, corruption, embezzlement, forgery, unfair competition, commercial espionage, secret commissions, </w:t>
      </w:r>
      <w:proofErr w:type="gramStart"/>
      <w:r w:rsidR="00925A40" w:rsidRPr="00CA5819">
        <w:rPr>
          <w:sz w:val="22"/>
          <w:szCs w:val="22"/>
        </w:rPr>
        <w:t>impersonation</w:t>
      </w:r>
      <w:proofErr w:type="gramEnd"/>
      <w:r w:rsidR="00925A40" w:rsidRPr="00CA5819">
        <w:rPr>
          <w:sz w:val="22"/>
          <w:szCs w:val="22"/>
        </w:rPr>
        <w:t xml:space="preserve"> and deception</w:t>
      </w:r>
      <w:r>
        <w:rPr>
          <w:sz w:val="22"/>
          <w:szCs w:val="22"/>
        </w:rPr>
        <w:t>.</w:t>
      </w:r>
    </w:p>
    <w:p w14:paraId="03B7F82C" w14:textId="79054F28" w:rsidR="009552D2" w:rsidRDefault="007B44A0" w:rsidP="004714D5">
      <w:pPr>
        <w:pStyle w:val="ListParagraph"/>
        <w:numPr>
          <w:ilvl w:val="1"/>
          <w:numId w:val="6"/>
        </w:numPr>
        <w:tabs>
          <w:tab w:val="left" w:pos="2127"/>
        </w:tabs>
        <w:spacing w:after="120"/>
        <w:ind w:left="1680"/>
        <w:contextualSpacing w:val="0"/>
        <w:rPr>
          <w:sz w:val="22"/>
          <w:szCs w:val="22"/>
        </w:rPr>
      </w:pPr>
      <w:r>
        <w:rPr>
          <w:sz w:val="22"/>
          <w:szCs w:val="22"/>
        </w:rPr>
        <w:t>E</w:t>
      </w:r>
      <w:r w:rsidR="00925A40" w:rsidRPr="00CA5819">
        <w:rPr>
          <w:sz w:val="22"/>
          <w:szCs w:val="22"/>
        </w:rPr>
        <w:t>mployees are involved in fraud where they deliberately over charge a third party for the benefit of Council</w:t>
      </w:r>
      <w:r w:rsidR="00651E4B">
        <w:rPr>
          <w:sz w:val="22"/>
          <w:szCs w:val="22"/>
        </w:rPr>
        <w:t>.</w:t>
      </w:r>
    </w:p>
    <w:p w14:paraId="14AF8D53" w14:textId="12BAE499" w:rsidR="00925A40" w:rsidRPr="00F657E4" w:rsidRDefault="00F657E4" w:rsidP="0042610C">
      <w:pPr>
        <w:tabs>
          <w:tab w:val="left" w:pos="1320"/>
        </w:tabs>
        <w:spacing w:after="120" w:line="240" w:lineRule="auto"/>
        <w:ind w:left="1320" w:hanging="600"/>
        <w:rPr>
          <w:b/>
          <w:iCs/>
          <w:sz w:val="22"/>
        </w:rPr>
      </w:pPr>
      <w:bookmarkStart w:id="261" w:name="_Toc140069785"/>
      <w:r>
        <w:rPr>
          <w:b/>
          <w:iCs/>
          <w:sz w:val="22"/>
        </w:rPr>
        <w:t>3.3.2</w:t>
      </w:r>
      <w:r>
        <w:rPr>
          <w:b/>
          <w:iCs/>
          <w:sz w:val="22"/>
        </w:rPr>
        <w:tab/>
      </w:r>
      <w:r w:rsidR="00925A40" w:rsidRPr="00F657E4">
        <w:rPr>
          <w:b/>
          <w:iCs/>
          <w:sz w:val="22"/>
        </w:rPr>
        <w:t>Considering the Law, the Corporate Plan and Policies</w:t>
      </w:r>
      <w:bookmarkEnd w:id="261"/>
    </w:p>
    <w:p w14:paraId="1DC5E0FD" w14:textId="7FC2987A" w:rsidR="00086EC7" w:rsidRDefault="00925A40" w:rsidP="00452D2B">
      <w:pPr>
        <w:spacing w:after="120" w:line="240" w:lineRule="auto"/>
        <w:ind w:left="720"/>
        <w:jc w:val="both"/>
        <w:rPr>
          <w:sz w:val="22"/>
        </w:rPr>
      </w:pPr>
      <w:r w:rsidRPr="00520486">
        <w:rPr>
          <w:sz w:val="22"/>
        </w:rPr>
        <w:t xml:space="preserve">Employees must consider the laws, strategic and operational risks, the corporate plan, policies, guidelines, </w:t>
      </w:r>
      <w:proofErr w:type="gramStart"/>
      <w:r w:rsidRPr="00520486">
        <w:rPr>
          <w:sz w:val="22"/>
        </w:rPr>
        <w:t>procedures</w:t>
      </w:r>
      <w:proofErr w:type="gramEnd"/>
      <w:r w:rsidRPr="00520486">
        <w:rPr>
          <w:sz w:val="22"/>
        </w:rPr>
        <w:t xml:space="preserve"> and work instructions relevant to Council and their group in conducting their duties and ensure that action and decisions are based on these.</w:t>
      </w:r>
    </w:p>
    <w:p w14:paraId="70F88540" w14:textId="61D81F28" w:rsidR="00AA1F5F" w:rsidRPr="00F657E4" w:rsidRDefault="00F657E4" w:rsidP="0042610C">
      <w:pPr>
        <w:tabs>
          <w:tab w:val="left" w:pos="1320"/>
        </w:tabs>
        <w:spacing w:after="120" w:line="240" w:lineRule="auto"/>
        <w:ind w:left="1320" w:hanging="600"/>
        <w:rPr>
          <w:b/>
          <w:iCs/>
          <w:sz w:val="22"/>
        </w:rPr>
      </w:pPr>
      <w:bookmarkStart w:id="262" w:name="_Toc140069786"/>
      <w:r>
        <w:rPr>
          <w:b/>
          <w:iCs/>
          <w:sz w:val="22"/>
        </w:rPr>
        <w:t>3.3.3</w:t>
      </w:r>
      <w:r>
        <w:rPr>
          <w:b/>
          <w:iCs/>
          <w:sz w:val="22"/>
        </w:rPr>
        <w:tab/>
      </w:r>
      <w:r w:rsidR="00AA1F5F" w:rsidRPr="00F657E4">
        <w:rPr>
          <w:b/>
          <w:iCs/>
          <w:sz w:val="22"/>
        </w:rPr>
        <w:t>Notification of a Conviction under Law</w:t>
      </w:r>
      <w:bookmarkEnd w:id="262"/>
    </w:p>
    <w:p w14:paraId="46BA4D6A" w14:textId="5CC490B8" w:rsidR="00925A40" w:rsidRDefault="00925A40" w:rsidP="00452D2B">
      <w:pPr>
        <w:spacing w:after="120" w:line="240" w:lineRule="auto"/>
        <w:ind w:left="720"/>
        <w:jc w:val="both"/>
        <w:rPr>
          <w:sz w:val="22"/>
        </w:rPr>
      </w:pPr>
      <w:bookmarkStart w:id="263" w:name="_Toc139283589"/>
      <w:bookmarkStart w:id="264" w:name="_Toc139283774"/>
      <w:bookmarkStart w:id="265" w:name="_Toc139290768"/>
      <w:bookmarkStart w:id="266" w:name="_Toc139291004"/>
      <w:bookmarkStart w:id="267" w:name="_Toc139291240"/>
      <w:bookmarkEnd w:id="263"/>
      <w:bookmarkEnd w:id="264"/>
      <w:bookmarkEnd w:id="265"/>
      <w:bookmarkEnd w:id="266"/>
      <w:bookmarkEnd w:id="267"/>
      <w:r w:rsidRPr="00CA5819">
        <w:rPr>
          <w:sz w:val="22"/>
        </w:rPr>
        <w:t>Employees are required to notify their General Manager or delegated officer without delay if they have been convicted of any offence under law, which may impact their ability to perform the inherent requirements of their role.</w:t>
      </w:r>
    </w:p>
    <w:p w14:paraId="7BC529D9" w14:textId="3074A3C7" w:rsidR="00925A40" w:rsidRPr="00F657E4" w:rsidRDefault="00F657E4" w:rsidP="0042610C">
      <w:pPr>
        <w:tabs>
          <w:tab w:val="left" w:pos="1320"/>
        </w:tabs>
        <w:spacing w:after="120" w:line="240" w:lineRule="auto"/>
        <w:ind w:left="1320" w:hanging="600"/>
        <w:rPr>
          <w:b/>
          <w:iCs/>
          <w:sz w:val="22"/>
        </w:rPr>
      </w:pPr>
      <w:bookmarkStart w:id="268" w:name="_Toc139283591"/>
      <w:bookmarkStart w:id="269" w:name="_Toc139283776"/>
      <w:bookmarkStart w:id="270" w:name="_Toc139290770"/>
      <w:bookmarkStart w:id="271" w:name="_Toc139291006"/>
      <w:bookmarkStart w:id="272" w:name="_Toc139291242"/>
      <w:bookmarkStart w:id="273" w:name="_Toc139283592"/>
      <w:bookmarkStart w:id="274" w:name="_Toc139283777"/>
      <w:bookmarkStart w:id="275" w:name="_Toc139290771"/>
      <w:bookmarkStart w:id="276" w:name="_Toc139291007"/>
      <w:bookmarkStart w:id="277" w:name="_Toc139291243"/>
      <w:bookmarkStart w:id="278" w:name="_Toc139283593"/>
      <w:bookmarkStart w:id="279" w:name="_Toc139283778"/>
      <w:bookmarkStart w:id="280" w:name="_Toc139290772"/>
      <w:bookmarkStart w:id="281" w:name="_Toc139291008"/>
      <w:bookmarkStart w:id="282" w:name="_Toc139291244"/>
      <w:bookmarkStart w:id="283" w:name="_Toc139283594"/>
      <w:bookmarkStart w:id="284" w:name="_Toc139283779"/>
      <w:bookmarkStart w:id="285" w:name="_Toc139290773"/>
      <w:bookmarkStart w:id="286" w:name="_Toc139291009"/>
      <w:bookmarkStart w:id="287" w:name="_Toc139291245"/>
      <w:bookmarkStart w:id="288" w:name="_Toc14006978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Pr>
          <w:b/>
          <w:iCs/>
          <w:sz w:val="22"/>
        </w:rPr>
        <w:t>3.3.4</w:t>
      </w:r>
      <w:r>
        <w:rPr>
          <w:b/>
          <w:iCs/>
          <w:sz w:val="22"/>
        </w:rPr>
        <w:tab/>
      </w:r>
      <w:r w:rsidR="00925A40" w:rsidRPr="00F657E4">
        <w:rPr>
          <w:b/>
          <w:iCs/>
          <w:sz w:val="22"/>
        </w:rPr>
        <w:t>Complying and Dealing with Instructions</w:t>
      </w:r>
      <w:bookmarkEnd w:id="288"/>
    </w:p>
    <w:p w14:paraId="55E36F5A" w14:textId="51AAA384" w:rsidR="009552D2" w:rsidRDefault="00925A40" w:rsidP="009C7873">
      <w:pPr>
        <w:pStyle w:val="ListParagraph"/>
        <w:numPr>
          <w:ilvl w:val="0"/>
          <w:numId w:val="46"/>
        </w:numPr>
        <w:spacing w:after="120"/>
        <w:ind w:left="1080"/>
        <w:contextualSpacing w:val="0"/>
        <w:rPr>
          <w:sz w:val="22"/>
          <w:szCs w:val="22"/>
        </w:rPr>
      </w:pPr>
      <w:r w:rsidRPr="00CA5819">
        <w:rPr>
          <w:sz w:val="22"/>
          <w:szCs w:val="22"/>
        </w:rPr>
        <w:t>Employees are expected to comply with all lawful and reasonable instructions related to their work.</w:t>
      </w:r>
    </w:p>
    <w:p w14:paraId="09EF90EC" w14:textId="77777777" w:rsidR="009552D2" w:rsidRDefault="00925A40" w:rsidP="009C7873">
      <w:pPr>
        <w:pStyle w:val="ListParagraph"/>
        <w:numPr>
          <w:ilvl w:val="0"/>
          <w:numId w:val="46"/>
        </w:numPr>
        <w:spacing w:after="120"/>
        <w:ind w:left="1080"/>
        <w:contextualSpacing w:val="0"/>
        <w:rPr>
          <w:sz w:val="22"/>
          <w:szCs w:val="22"/>
        </w:rPr>
      </w:pPr>
      <w:r w:rsidRPr="00CA5819">
        <w:rPr>
          <w:sz w:val="22"/>
          <w:szCs w:val="22"/>
        </w:rPr>
        <w:t>Employees have the right to seek clarification of an instruction, but not to cause an instruction to be ineffective by delay or failure to comply with some part.</w:t>
      </w:r>
    </w:p>
    <w:p w14:paraId="397BDAA7" w14:textId="77777777" w:rsidR="009552D2" w:rsidRDefault="00925A40" w:rsidP="009C7873">
      <w:pPr>
        <w:pStyle w:val="ListParagraph"/>
        <w:numPr>
          <w:ilvl w:val="0"/>
          <w:numId w:val="46"/>
        </w:numPr>
        <w:spacing w:after="120"/>
        <w:ind w:left="1080"/>
        <w:contextualSpacing w:val="0"/>
        <w:rPr>
          <w:sz w:val="22"/>
          <w:szCs w:val="22"/>
        </w:rPr>
      </w:pPr>
      <w:r w:rsidRPr="00CA5819">
        <w:rPr>
          <w:sz w:val="22"/>
          <w:szCs w:val="22"/>
        </w:rPr>
        <w:t xml:space="preserve">Employees are entitled to decline from complying with an instruction which appears to be unethical, </w:t>
      </w:r>
      <w:proofErr w:type="gramStart"/>
      <w:r w:rsidRPr="00CA5819">
        <w:rPr>
          <w:sz w:val="22"/>
          <w:szCs w:val="22"/>
        </w:rPr>
        <w:t>unlawful</w:t>
      </w:r>
      <w:proofErr w:type="gramEnd"/>
      <w:r w:rsidRPr="00CA5819">
        <w:rPr>
          <w:sz w:val="22"/>
          <w:szCs w:val="22"/>
        </w:rPr>
        <w:t xml:space="preserve"> or unreasonable.  </w:t>
      </w:r>
    </w:p>
    <w:p w14:paraId="4B6A83E7" w14:textId="77777777" w:rsidR="009552D2" w:rsidRDefault="00925A40" w:rsidP="009C7873">
      <w:pPr>
        <w:pStyle w:val="ListParagraph"/>
        <w:numPr>
          <w:ilvl w:val="0"/>
          <w:numId w:val="45"/>
        </w:numPr>
        <w:tabs>
          <w:tab w:val="left" w:pos="2127"/>
        </w:tabs>
        <w:spacing w:after="120"/>
        <w:contextualSpacing w:val="0"/>
        <w:rPr>
          <w:sz w:val="22"/>
          <w:szCs w:val="22"/>
        </w:rPr>
      </w:pPr>
      <w:r w:rsidRPr="00CA5819">
        <w:rPr>
          <w:sz w:val="22"/>
          <w:szCs w:val="22"/>
        </w:rPr>
        <w:t>Where this happens the matter must be reported to the Manager/Supervisor who must be provided with the opportunity to respond.</w:t>
      </w:r>
    </w:p>
    <w:p w14:paraId="1F8C2194" w14:textId="4D755E06" w:rsidR="00B910A7" w:rsidRDefault="00925A40" w:rsidP="009C7873">
      <w:pPr>
        <w:pStyle w:val="ListParagraph"/>
        <w:numPr>
          <w:ilvl w:val="0"/>
          <w:numId w:val="45"/>
        </w:numPr>
        <w:tabs>
          <w:tab w:val="left" w:pos="2127"/>
        </w:tabs>
        <w:spacing w:after="120"/>
        <w:contextualSpacing w:val="0"/>
        <w:rPr>
          <w:sz w:val="22"/>
          <w:szCs w:val="22"/>
        </w:rPr>
      </w:pPr>
      <w:r w:rsidRPr="00CA5819">
        <w:rPr>
          <w:sz w:val="22"/>
          <w:szCs w:val="22"/>
        </w:rPr>
        <w:t xml:space="preserve">Employees are generally obliged to carry out such instructions pending consideration of their </w:t>
      </w:r>
      <w:r w:rsidR="003D479D" w:rsidRPr="00CA5819">
        <w:rPr>
          <w:sz w:val="22"/>
          <w:szCs w:val="22"/>
        </w:rPr>
        <w:t>objection unless</w:t>
      </w:r>
      <w:r w:rsidRPr="00CA5819">
        <w:rPr>
          <w:sz w:val="22"/>
          <w:szCs w:val="22"/>
        </w:rPr>
        <w:t xml:space="preserve"> the instruction is manifestly unlawful or unreasonable or could endanger a person’s health or safety.</w:t>
      </w:r>
    </w:p>
    <w:p w14:paraId="67B6A329" w14:textId="17CC809A" w:rsidR="00BD373E" w:rsidRPr="00F657E4" w:rsidRDefault="00F657E4" w:rsidP="0042610C">
      <w:pPr>
        <w:tabs>
          <w:tab w:val="left" w:pos="1320"/>
        </w:tabs>
        <w:spacing w:after="120" w:line="240" w:lineRule="auto"/>
        <w:ind w:left="1320" w:hanging="600"/>
        <w:rPr>
          <w:b/>
          <w:iCs/>
          <w:sz w:val="22"/>
        </w:rPr>
      </w:pPr>
      <w:bookmarkStart w:id="289" w:name="_Toc139290775"/>
      <w:bookmarkStart w:id="290" w:name="_Toc139291011"/>
      <w:bookmarkStart w:id="291" w:name="_Toc139291247"/>
      <w:bookmarkStart w:id="292" w:name="_Toc139290776"/>
      <w:bookmarkStart w:id="293" w:name="_Toc139291012"/>
      <w:bookmarkStart w:id="294" w:name="_Toc139291248"/>
      <w:bookmarkStart w:id="295" w:name="_Toc139290777"/>
      <w:bookmarkStart w:id="296" w:name="_Toc139291013"/>
      <w:bookmarkStart w:id="297" w:name="_Toc139291249"/>
      <w:bookmarkStart w:id="298" w:name="_Toc139290778"/>
      <w:bookmarkStart w:id="299" w:name="_Toc139291014"/>
      <w:bookmarkStart w:id="300" w:name="_Toc139291250"/>
      <w:bookmarkStart w:id="301" w:name="_Toc139290779"/>
      <w:bookmarkStart w:id="302" w:name="_Toc139291015"/>
      <w:bookmarkStart w:id="303" w:name="_Toc139291251"/>
      <w:bookmarkStart w:id="304" w:name="_Toc139290780"/>
      <w:bookmarkStart w:id="305" w:name="_Toc139291016"/>
      <w:bookmarkStart w:id="306" w:name="_Toc139291252"/>
      <w:bookmarkStart w:id="307" w:name="_Toc139290781"/>
      <w:bookmarkStart w:id="308" w:name="_Toc139291017"/>
      <w:bookmarkStart w:id="309" w:name="_Toc139291253"/>
      <w:bookmarkStart w:id="310" w:name="_Toc139290782"/>
      <w:bookmarkStart w:id="311" w:name="_Toc139291018"/>
      <w:bookmarkStart w:id="312" w:name="_Toc139291254"/>
      <w:bookmarkStart w:id="313" w:name="_Toc139290783"/>
      <w:bookmarkStart w:id="314" w:name="_Toc139291019"/>
      <w:bookmarkStart w:id="315" w:name="_Toc139291255"/>
      <w:bookmarkStart w:id="316" w:name="_Toc1400697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Pr>
          <w:b/>
          <w:iCs/>
          <w:sz w:val="22"/>
        </w:rPr>
        <w:t>3.3.5</w:t>
      </w:r>
      <w:r>
        <w:rPr>
          <w:b/>
          <w:iCs/>
          <w:sz w:val="22"/>
        </w:rPr>
        <w:tab/>
      </w:r>
      <w:r w:rsidR="00BD373E" w:rsidRPr="00F657E4">
        <w:rPr>
          <w:b/>
          <w:iCs/>
          <w:sz w:val="22"/>
        </w:rPr>
        <w:t xml:space="preserve">Being aware of Copyright </w:t>
      </w:r>
      <w:proofErr w:type="gramStart"/>
      <w:r w:rsidR="00BD373E" w:rsidRPr="00F657E4">
        <w:rPr>
          <w:b/>
          <w:iCs/>
          <w:sz w:val="22"/>
        </w:rPr>
        <w:t>legislation</w:t>
      </w:r>
      <w:bookmarkEnd w:id="316"/>
      <w:proofErr w:type="gramEnd"/>
    </w:p>
    <w:p w14:paraId="649E44F1" w14:textId="69ED7185" w:rsidR="009552D2" w:rsidRDefault="00BD373E" w:rsidP="009C7873">
      <w:pPr>
        <w:pStyle w:val="ListParagraph"/>
        <w:numPr>
          <w:ilvl w:val="0"/>
          <w:numId w:val="47"/>
        </w:numPr>
        <w:spacing w:after="120"/>
        <w:ind w:left="1080"/>
        <w:contextualSpacing w:val="0"/>
        <w:rPr>
          <w:sz w:val="22"/>
          <w:szCs w:val="22"/>
        </w:rPr>
      </w:pPr>
      <w:r w:rsidRPr="00E7473B">
        <w:rPr>
          <w:sz w:val="22"/>
          <w:szCs w:val="22"/>
        </w:rPr>
        <w:t xml:space="preserve">Employees must ensure they are aware of copyright restrictions placed on documents, publications, </w:t>
      </w:r>
      <w:r w:rsidR="00AA1F5F" w:rsidRPr="00E7473B">
        <w:rPr>
          <w:sz w:val="22"/>
          <w:szCs w:val="22"/>
        </w:rPr>
        <w:t>audio-visual</w:t>
      </w:r>
      <w:r w:rsidRPr="00E7473B">
        <w:rPr>
          <w:sz w:val="22"/>
          <w:szCs w:val="22"/>
        </w:rPr>
        <w:t xml:space="preserve"> material, and computer software in use throughout Council.</w:t>
      </w:r>
    </w:p>
    <w:p w14:paraId="58D28149" w14:textId="77777777" w:rsidR="009552D2" w:rsidRDefault="00BD373E" w:rsidP="009C7873">
      <w:pPr>
        <w:pStyle w:val="ListParagraph"/>
        <w:numPr>
          <w:ilvl w:val="0"/>
          <w:numId w:val="47"/>
        </w:numPr>
        <w:spacing w:after="120"/>
        <w:ind w:left="1080"/>
        <w:contextualSpacing w:val="0"/>
        <w:rPr>
          <w:sz w:val="22"/>
          <w:szCs w:val="22"/>
        </w:rPr>
      </w:pPr>
      <w:r w:rsidRPr="00E7473B">
        <w:rPr>
          <w:sz w:val="22"/>
          <w:szCs w:val="22"/>
        </w:rPr>
        <w:lastRenderedPageBreak/>
        <w:t xml:space="preserve">Employees must be aware of the </w:t>
      </w:r>
      <w:r w:rsidRPr="00C27261">
        <w:rPr>
          <w:sz w:val="22"/>
          <w:szCs w:val="22"/>
        </w:rPr>
        <w:t>Right to Information Act 2009</w:t>
      </w:r>
      <w:r w:rsidRPr="00E7473B">
        <w:rPr>
          <w:sz w:val="22"/>
          <w:szCs w:val="22"/>
        </w:rPr>
        <w:t xml:space="preserve"> and </w:t>
      </w:r>
      <w:r w:rsidRPr="00C27261">
        <w:rPr>
          <w:sz w:val="22"/>
          <w:szCs w:val="22"/>
        </w:rPr>
        <w:t>Information Privacy Act 2009</w:t>
      </w:r>
      <w:r w:rsidRPr="00E7473B">
        <w:rPr>
          <w:sz w:val="22"/>
          <w:szCs w:val="22"/>
        </w:rPr>
        <w:t xml:space="preserve"> which provides the right for people to apply for access to Council documents.</w:t>
      </w:r>
    </w:p>
    <w:p w14:paraId="536540A6" w14:textId="1C4A89B8" w:rsidR="00BD373E" w:rsidRPr="00F657E4" w:rsidRDefault="00F657E4" w:rsidP="00452D2B">
      <w:pPr>
        <w:tabs>
          <w:tab w:val="left" w:pos="1320"/>
        </w:tabs>
        <w:spacing w:after="120" w:line="240" w:lineRule="auto"/>
        <w:ind w:left="1320" w:hanging="600"/>
        <w:rPr>
          <w:b/>
          <w:iCs/>
          <w:sz w:val="22"/>
        </w:rPr>
      </w:pPr>
      <w:bookmarkStart w:id="317" w:name="_Toc140069789"/>
      <w:r>
        <w:rPr>
          <w:b/>
          <w:iCs/>
          <w:sz w:val="22"/>
        </w:rPr>
        <w:t>3.3.6</w:t>
      </w:r>
      <w:r>
        <w:rPr>
          <w:b/>
          <w:iCs/>
          <w:sz w:val="22"/>
        </w:rPr>
        <w:tab/>
      </w:r>
      <w:r w:rsidR="00BD373E" w:rsidRPr="00F657E4">
        <w:rPr>
          <w:b/>
          <w:iCs/>
          <w:sz w:val="22"/>
        </w:rPr>
        <w:t>Respecting Employee’s Civic Duties</w:t>
      </w:r>
      <w:bookmarkEnd w:id="317"/>
    </w:p>
    <w:p w14:paraId="6E6DFF3C" w14:textId="77777777" w:rsidR="009552D2" w:rsidRPr="00AA1F5F" w:rsidRDefault="00BD373E" w:rsidP="009C7873">
      <w:pPr>
        <w:pStyle w:val="ListParagraph"/>
        <w:numPr>
          <w:ilvl w:val="0"/>
          <w:numId w:val="48"/>
        </w:numPr>
        <w:spacing w:after="120"/>
        <w:ind w:left="1080"/>
        <w:contextualSpacing w:val="0"/>
        <w:rPr>
          <w:sz w:val="22"/>
          <w:szCs w:val="22"/>
        </w:rPr>
      </w:pPr>
      <w:r w:rsidRPr="00AA1F5F">
        <w:rPr>
          <w:sz w:val="22"/>
          <w:szCs w:val="22"/>
        </w:rPr>
        <w:t>Employees are supported in undertaking their civic duties such as:</w:t>
      </w:r>
    </w:p>
    <w:p w14:paraId="612A65A3" w14:textId="77777777" w:rsidR="009552D2" w:rsidRDefault="00BD373E" w:rsidP="009C7873">
      <w:pPr>
        <w:pStyle w:val="ListParagraph"/>
        <w:numPr>
          <w:ilvl w:val="0"/>
          <w:numId w:val="19"/>
        </w:numPr>
        <w:tabs>
          <w:tab w:val="left" w:pos="1560"/>
        </w:tabs>
        <w:contextualSpacing w:val="0"/>
        <w:jc w:val="both"/>
        <w:rPr>
          <w:sz w:val="22"/>
          <w:szCs w:val="22"/>
        </w:rPr>
      </w:pPr>
      <w:r w:rsidRPr="00E7473B">
        <w:rPr>
          <w:sz w:val="22"/>
          <w:szCs w:val="22"/>
        </w:rPr>
        <w:t>Jury Service</w:t>
      </w:r>
    </w:p>
    <w:p w14:paraId="328A13DA" w14:textId="77777777" w:rsidR="009552D2" w:rsidRDefault="00BD373E" w:rsidP="009C7873">
      <w:pPr>
        <w:pStyle w:val="ListParagraph"/>
        <w:numPr>
          <w:ilvl w:val="0"/>
          <w:numId w:val="19"/>
        </w:numPr>
        <w:tabs>
          <w:tab w:val="left" w:pos="1560"/>
        </w:tabs>
        <w:contextualSpacing w:val="0"/>
        <w:jc w:val="both"/>
        <w:rPr>
          <w:sz w:val="22"/>
          <w:szCs w:val="22"/>
        </w:rPr>
      </w:pPr>
      <w:r w:rsidRPr="00E7473B">
        <w:rPr>
          <w:sz w:val="22"/>
          <w:szCs w:val="22"/>
        </w:rPr>
        <w:t>Performing Commissioner for Declarations or Justice of the Peace roles</w:t>
      </w:r>
    </w:p>
    <w:p w14:paraId="762872C6" w14:textId="77777777" w:rsidR="009552D2" w:rsidRDefault="00BD373E" w:rsidP="009C7873">
      <w:pPr>
        <w:pStyle w:val="ListParagraph"/>
        <w:numPr>
          <w:ilvl w:val="0"/>
          <w:numId w:val="19"/>
        </w:numPr>
        <w:tabs>
          <w:tab w:val="left" w:pos="1560"/>
        </w:tabs>
        <w:contextualSpacing w:val="0"/>
        <w:jc w:val="both"/>
        <w:rPr>
          <w:sz w:val="22"/>
          <w:szCs w:val="22"/>
        </w:rPr>
      </w:pPr>
      <w:r w:rsidRPr="00E7473B">
        <w:rPr>
          <w:sz w:val="22"/>
          <w:szCs w:val="22"/>
        </w:rPr>
        <w:t>State Emergency Service and Counter Disaster roles</w:t>
      </w:r>
    </w:p>
    <w:p w14:paraId="7FCC3F19" w14:textId="7F827032" w:rsidR="009552D2" w:rsidRPr="00CC71CA" w:rsidRDefault="00BD373E" w:rsidP="009C7873">
      <w:pPr>
        <w:pStyle w:val="ListParagraph"/>
        <w:numPr>
          <w:ilvl w:val="0"/>
          <w:numId w:val="19"/>
        </w:numPr>
        <w:tabs>
          <w:tab w:val="left" w:pos="1560"/>
        </w:tabs>
        <w:spacing w:after="240"/>
        <w:contextualSpacing w:val="0"/>
        <w:jc w:val="both"/>
        <w:rPr>
          <w:sz w:val="22"/>
          <w:szCs w:val="22"/>
        </w:rPr>
      </w:pPr>
      <w:r w:rsidRPr="00B910A7">
        <w:rPr>
          <w:sz w:val="22"/>
          <w:szCs w:val="22"/>
        </w:rPr>
        <w:t>Defence Service reservist roles</w:t>
      </w:r>
    </w:p>
    <w:p w14:paraId="0CF7D869" w14:textId="6B3F8DC1" w:rsidR="00BD373E" w:rsidRPr="00ED2695" w:rsidRDefault="00C27261" w:rsidP="00ED2695">
      <w:pPr>
        <w:pStyle w:val="subheading2"/>
        <w:numPr>
          <w:ilvl w:val="0"/>
          <w:numId w:val="0"/>
        </w:numPr>
        <w:tabs>
          <w:tab w:val="left" w:pos="840"/>
        </w:tabs>
        <w:spacing w:before="0" w:after="120"/>
        <w:ind w:left="360"/>
        <w:rPr>
          <w:b/>
          <w:bCs/>
        </w:rPr>
      </w:pPr>
      <w:bookmarkStart w:id="318" w:name="_Toc140069790"/>
      <w:r w:rsidRPr="00ED2695">
        <w:rPr>
          <w:b/>
          <w:bCs/>
        </w:rPr>
        <w:t>3.4</w:t>
      </w:r>
      <w:r w:rsidRPr="00ED2695">
        <w:rPr>
          <w:b/>
          <w:bCs/>
        </w:rPr>
        <w:tab/>
      </w:r>
      <w:r w:rsidR="00A367F5" w:rsidRPr="00ED2695">
        <w:rPr>
          <w:b/>
          <w:bCs/>
        </w:rPr>
        <w:t>Principle Four</w:t>
      </w:r>
      <w:r w:rsidR="00AA1F5F" w:rsidRPr="00ED2695">
        <w:rPr>
          <w:b/>
          <w:bCs/>
        </w:rPr>
        <w:t xml:space="preserve"> - </w:t>
      </w:r>
      <w:r w:rsidR="00A367F5" w:rsidRPr="00ED2695">
        <w:rPr>
          <w:b/>
          <w:bCs/>
        </w:rPr>
        <w:t>Accountability and transparency</w:t>
      </w:r>
      <w:bookmarkEnd w:id="318"/>
    </w:p>
    <w:p w14:paraId="7C1246CE" w14:textId="2FE0815E" w:rsidR="00A367F5" w:rsidRPr="00E7473B" w:rsidRDefault="00A367F5" w:rsidP="00F657E4">
      <w:pPr>
        <w:spacing w:after="120" w:line="240" w:lineRule="auto"/>
        <w:ind w:left="360"/>
        <w:jc w:val="both"/>
        <w:rPr>
          <w:sz w:val="22"/>
        </w:rPr>
      </w:pPr>
      <w:r w:rsidRPr="00E7473B">
        <w:rPr>
          <w:sz w:val="22"/>
        </w:rPr>
        <w:t xml:space="preserve">The </w:t>
      </w:r>
      <w:r w:rsidRPr="00E7473B">
        <w:rPr>
          <w:i/>
          <w:sz w:val="22"/>
        </w:rPr>
        <w:t>Public Sector Ethics Act</w:t>
      </w:r>
      <w:r w:rsidRPr="00E7473B">
        <w:rPr>
          <w:sz w:val="22"/>
        </w:rPr>
        <w:t xml:space="preserve"> 1994 states:</w:t>
      </w:r>
    </w:p>
    <w:p w14:paraId="64333CA1" w14:textId="659138C2" w:rsidR="00A367F5" w:rsidRDefault="00A367F5" w:rsidP="00F657E4">
      <w:pPr>
        <w:spacing w:after="120" w:line="240" w:lineRule="auto"/>
        <w:ind w:left="360"/>
        <w:jc w:val="both"/>
        <w:rPr>
          <w:sz w:val="22"/>
        </w:rPr>
      </w:pPr>
      <w:r w:rsidRPr="00E7473B">
        <w:rPr>
          <w:sz w:val="22"/>
        </w:rPr>
        <w:t>In recognition that public trust in public office requires high standards of public administration, public service agencies, public sector entities and public officials</w:t>
      </w:r>
      <w:r w:rsidR="00CC71CA">
        <w:rPr>
          <w:sz w:val="22"/>
        </w:rPr>
        <w:t>:</w:t>
      </w:r>
    </w:p>
    <w:p w14:paraId="1CA9C6A1" w14:textId="586C0448" w:rsidR="009552D2" w:rsidRDefault="00A367F5" w:rsidP="009C7873">
      <w:pPr>
        <w:pStyle w:val="ListParagraph"/>
        <w:numPr>
          <w:ilvl w:val="0"/>
          <w:numId w:val="28"/>
        </w:numPr>
        <w:spacing w:after="120"/>
        <w:ind w:left="720"/>
        <w:contextualSpacing w:val="0"/>
        <w:jc w:val="both"/>
        <w:rPr>
          <w:sz w:val="22"/>
          <w:szCs w:val="22"/>
        </w:rPr>
      </w:pPr>
      <w:r w:rsidRPr="00E7473B">
        <w:rPr>
          <w:sz w:val="22"/>
          <w:szCs w:val="22"/>
        </w:rPr>
        <w:t xml:space="preserve">are committed to exercising proper diligence, </w:t>
      </w:r>
      <w:proofErr w:type="gramStart"/>
      <w:r w:rsidRPr="00E7473B">
        <w:rPr>
          <w:sz w:val="22"/>
          <w:szCs w:val="22"/>
        </w:rPr>
        <w:t>care</w:t>
      </w:r>
      <w:proofErr w:type="gramEnd"/>
      <w:r w:rsidRPr="00E7473B">
        <w:rPr>
          <w:sz w:val="22"/>
          <w:szCs w:val="22"/>
        </w:rPr>
        <w:t xml:space="preserve"> and </w:t>
      </w:r>
      <w:r w:rsidR="003D479D" w:rsidRPr="00E7473B">
        <w:rPr>
          <w:sz w:val="22"/>
          <w:szCs w:val="22"/>
        </w:rPr>
        <w:t>attention.</w:t>
      </w:r>
      <w:r w:rsidRPr="00E7473B">
        <w:rPr>
          <w:sz w:val="22"/>
          <w:szCs w:val="22"/>
        </w:rPr>
        <w:t xml:space="preserve"> </w:t>
      </w:r>
    </w:p>
    <w:p w14:paraId="0452F065" w14:textId="7FF649F7" w:rsidR="009552D2" w:rsidRDefault="00A367F5" w:rsidP="009C7873">
      <w:pPr>
        <w:pStyle w:val="ListParagraph"/>
        <w:numPr>
          <w:ilvl w:val="0"/>
          <w:numId w:val="28"/>
        </w:numPr>
        <w:spacing w:after="120"/>
        <w:ind w:left="720"/>
        <w:contextualSpacing w:val="0"/>
        <w:jc w:val="both"/>
        <w:rPr>
          <w:sz w:val="22"/>
          <w:szCs w:val="22"/>
        </w:rPr>
      </w:pPr>
      <w:r w:rsidRPr="00E7473B">
        <w:rPr>
          <w:sz w:val="22"/>
          <w:szCs w:val="22"/>
        </w:rPr>
        <w:t>are committed to using public resources in an effective and accountable way</w:t>
      </w:r>
      <w:r w:rsidR="003D479D">
        <w:rPr>
          <w:sz w:val="22"/>
          <w:szCs w:val="22"/>
        </w:rPr>
        <w:t>.</w:t>
      </w:r>
    </w:p>
    <w:p w14:paraId="44BE62C1" w14:textId="6EBBCCD9" w:rsidR="009552D2" w:rsidRDefault="00A367F5" w:rsidP="009C7873">
      <w:pPr>
        <w:pStyle w:val="ListParagraph"/>
        <w:numPr>
          <w:ilvl w:val="0"/>
          <w:numId w:val="28"/>
        </w:numPr>
        <w:spacing w:after="120"/>
        <w:ind w:left="720"/>
        <w:contextualSpacing w:val="0"/>
        <w:jc w:val="both"/>
        <w:rPr>
          <w:sz w:val="22"/>
          <w:szCs w:val="22"/>
        </w:rPr>
      </w:pPr>
      <w:r w:rsidRPr="00E7473B">
        <w:rPr>
          <w:sz w:val="22"/>
          <w:szCs w:val="22"/>
        </w:rPr>
        <w:t>are committed to managing information as openly as practicable within the legal framework</w:t>
      </w:r>
      <w:r w:rsidR="003D479D">
        <w:rPr>
          <w:sz w:val="22"/>
          <w:szCs w:val="22"/>
        </w:rPr>
        <w:t>.</w:t>
      </w:r>
    </w:p>
    <w:p w14:paraId="50967BE1" w14:textId="343CC754" w:rsidR="00E7473B" w:rsidRPr="00086EC7" w:rsidRDefault="00A367F5" w:rsidP="009C7873">
      <w:pPr>
        <w:pStyle w:val="ListParagraph"/>
        <w:numPr>
          <w:ilvl w:val="0"/>
          <w:numId w:val="28"/>
        </w:numPr>
        <w:spacing w:after="120"/>
        <w:ind w:left="720"/>
        <w:contextualSpacing w:val="0"/>
        <w:jc w:val="both"/>
        <w:rPr>
          <w:sz w:val="22"/>
          <w:szCs w:val="22"/>
        </w:rPr>
      </w:pPr>
      <w:r w:rsidRPr="00E7473B">
        <w:rPr>
          <w:sz w:val="22"/>
          <w:szCs w:val="22"/>
        </w:rPr>
        <w:t xml:space="preserve">value and seek to achieve high standards of public </w:t>
      </w:r>
      <w:r w:rsidR="003D479D" w:rsidRPr="00E7473B">
        <w:rPr>
          <w:sz w:val="22"/>
          <w:szCs w:val="22"/>
        </w:rPr>
        <w:t>administration.</w:t>
      </w:r>
      <w:r w:rsidRPr="00E7473B">
        <w:rPr>
          <w:sz w:val="22"/>
          <w:szCs w:val="22"/>
        </w:rPr>
        <w:t xml:space="preserve"> </w:t>
      </w:r>
    </w:p>
    <w:p w14:paraId="381B46A6" w14:textId="08E2C69C" w:rsidR="009552D2" w:rsidRDefault="00A367F5" w:rsidP="009C7873">
      <w:pPr>
        <w:pStyle w:val="ListParagraph"/>
        <w:numPr>
          <w:ilvl w:val="0"/>
          <w:numId w:val="28"/>
        </w:numPr>
        <w:spacing w:after="120"/>
        <w:ind w:left="720"/>
        <w:contextualSpacing w:val="0"/>
        <w:jc w:val="both"/>
        <w:rPr>
          <w:sz w:val="22"/>
          <w:szCs w:val="22"/>
        </w:rPr>
      </w:pPr>
      <w:r w:rsidRPr="00E7473B">
        <w:rPr>
          <w:sz w:val="22"/>
          <w:szCs w:val="22"/>
        </w:rPr>
        <w:t>value and seek to innovate and continuously improve performance</w:t>
      </w:r>
      <w:r w:rsidR="003D479D">
        <w:rPr>
          <w:sz w:val="22"/>
          <w:szCs w:val="22"/>
        </w:rPr>
        <w:t>.</w:t>
      </w:r>
    </w:p>
    <w:p w14:paraId="789B0638" w14:textId="77777777" w:rsidR="009552D2" w:rsidRDefault="00A367F5" w:rsidP="009C7873">
      <w:pPr>
        <w:pStyle w:val="ListParagraph"/>
        <w:numPr>
          <w:ilvl w:val="0"/>
          <w:numId w:val="28"/>
        </w:numPr>
        <w:spacing w:after="120"/>
        <w:ind w:left="720"/>
        <w:contextualSpacing w:val="0"/>
        <w:jc w:val="both"/>
        <w:rPr>
          <w:sz w:val="22"/>
          <w:szCs w:val="22"/>
        </w:rPr>
      </w:pPr>
      <w:r w:rsidRPr="00E7473B">
        <w:rPr>
          <w:sz w:val="22"/>
          <w:szCs w:val="22"/>
        </w:rPr>
        <w:t>value and seek to operate within a framework of mutual obligation and shared responsibility between public service agencies, public sector entities and public officials.</w:t>
      </w:r>
    </w:p>
    <w:p w14:paraId="3AF3B87D" w14:textId="61B7E747" w:rsidR="00A367F5" w:rsidRDefault="00A367F5" w:rsidP="00452D2B">
      <w:pPr>
        <w:spacing w:after="120" w:line="240" w:lineRule="auto"/>
        <w:rPr>
          <w:b/>
          <w:i/>
          <w:sz w:val="22"/>
        </w:rPr>
      </w:pPr>
      <w:r w:rsidRPr="00E7473B">
        <w:rPr>
          <w:b/>
          <w:i/>
          <w:sz w:val="22"/>
        </w:rPr>
        <w:t>How this principle applies to employees:</w:t>
      </w:r>
    </w:p>
    <w:p w14:paraId="32F97964" w14:textId="3EDD4EFB" w:rsidR="00A367F5" w:rsidRPr="007A4D90" w:rsidRDefault="007A4D90" w:rsidP="00452D2B">
      <w:pPr>
        <w:tabs>
          <w:tab w:val="left" w:pos="1320"/>
        </w:tabs>
        <w:spacing w:after="120" w:line="240" w:lineRule="auto"/>
        <w:ind w:left="1320" w:hanging="600"/>
        <w:rPr>
          <w:b/>
          <w:iCs/>
          <w:sz w:val="22"/>
        </w:rPr>
      </w:pPr>
      <w:bookmarkStart w:id="319" w:name="_Toc140069791"/>
      <w:r>
        <w:rPr>
          <w:b/>
          <w:iCs/>
          <w:sz w:val="22"/>
        </w:rPr>
        <w:t>3.4.1</w:t>
      </w:r>
      <w:r>
        <w:rPr>
          <w:b/>
          <w:iCs/>
          <w:sz w:val="22"/>
        </w:rPr>
        <w:tab/>
      </w:r>
      <w:r w:rsidR="00F6176C" w:rsidRPr="007A4D90">
        <w:rPr>
          <w:b/>
          <w:iCs/>
          <w:sz w:val="22"/>
        </w:rPr>
        <w:t xml:space="preserve">Responsibilities relating to Health, Safety and Wellbeing, </w:t>
      </w:r>
      <w:r w:rsidR="003D479D" w:rsidRPr="007A4D90">
        <w:rPr>
          <w:b/>
          <w:iCs/>
          <w:sz w:val="22"/>
        </w:rPr>
        <w:t>Security,</w:t>
      </w:r>
      <w:r w:rsidR="00F6176C" w:rsidRPr="007A4D90">
        <w:rPr>
          <w:b/>
          <w:iCs/>
          <w:sz w:val="22"/>
        </w:rPr>
        <w:t xml:space="preserve"> and the Environment</w:t>
      </w:r>
      <w:bookmarkEnd w:id="319"/>
      <w:r w:rsidR="00F6176C" w:rsidRPr="007A4D90">
        <w:rPr>
          <w:b/>
          <w:iCs/>
          <w:sz w:val="22"/>
        </w:rPr>
        <w:t xml:space="preserve"> </w:t>
      </w:r>
    </w:p>
    <w:p w14:paraId="38D8F849" w14:textId="76379F02" w:rsidR="00F6176C" w:rsidRDefault="00F6176C" w:rsidP="00452D2B">
      <w:pPr>
        <w:pStyle w:val="ListParagraph"/>
        <w:numPr>
          <w:ilvl w:val="0"/>
          <w:numId w:val="8"/>
        </w:numPr>
        <w:spacing w:after="120"/>
        <w:ind w:left="1080"/>
        <w:contextualSpacing w:val="0"/>
        <w:jc w:val="both"/>
        <w:rPr>
          <w:sz w:val="22"/>
          <w:szCs w:val="22"/>
        </w:rPr>
      </w:pPr>
      <w:r w:rsidRPr="00E7473B">
        <w:rPr>
          <w:sz w:val="22"/>
          <w:szCs w:val="22"/>
        </w:rPr>
        <w:t>Employees must take all reasonable steps to ensure their own health</w:t>
      </w:r>
      <w:r>
        <w:rPr>
          <w:sz w:val="22"/>
          <w:szCs w:val="22"/>
        </w:rPr>
        <w:t>, safety,</w:t>
      </w:r>
      <w:r w:rsidRPr="00E7473B">
        <w:rPr>
          <w:sz w:val="22"/>
          <w:szCs w:val="22"/>
        </w:rPr>
        <w:t xml:space="preserve"> and wellbeing in the workplace, as well as that of </w:t>
      </w:r>
      <w:r>
        <w:rPr>
          <w:sz w:val="22"/>
          <w:szCs w:val="22"/>
        </w:rPr>
        <w:t>others</w:t>
      </w:r>
      <w:r w:rsidRPr="00E7473B">
        <w:rPr>
          <w:sz w:val="22"/>
          <w:szCs w:val="22"/>
        </w:rPr>
        <w:t xml:space="preserve">, the </w:t>
      </w:r>
      <w:r>
        <w:rPr>
          <w:sz w:val="22"/>
          <w:szCs w:val="22"/>
        </w:rPr>
        <w:t>community,</w:t>
      </w:r>
      <w:r w:rsidRPr="00E7473B">
        <w:rPr>
          <w:sz w:val="22"/>
          <w:szCs w:val="22"/>
        </w:rPr>
        <w:t xml:space="preserve"> and customers.</w:t>
      </w:r>
    </w:p>
    <w:p w14:paraId="54711EB3" w14:textId="0DFB5D59" w:rsidR="009552D2" w:rsidRDefault="00A367F5" w:rsidP="00452D2B">
      <w:pPr>
        <w:pStyle w:val="ListParagraph"/>
        <w:numPr>
          <w:ilvl w:val="0"/>
          <w:numId w:val="8"/>
        </w:numPr>
        <w:spacing w:after="120"/>
        <w:ind w:left="1080"/>
        <w:contextualSpacing w:val="0"/>
        <w:jc w:val="both"/>
        <w:rPr>
          <w:sz w:val="22"/>
          <w:szCs w:val="22"/>
        </w:rPr>
      </w:pPr>
      <w:r w:rsidRPr="00E7473B">
        <w:rPr>
          <w:sz w:val="22"/>
          <w:szCs w:val="22"/>
        </w:rPr>
        <w:t xml:space="preserve">Employees </w:t>
      </w:r>
      <w:r w:rsidR="00F6176C">
        <w:rPr>
          <w:sz w:val="22"/>
          <w:szCs w:val="22"/>
        </w:rPr>
        <w:t xml:space="preserve">must comply with any reasonable instruction, policy or guideline relating to health and wellbeing, at Council. </w:t>
      </w:r>
    </w:p>
    <w:p w14:paraId="73109260" w14:textId="77777777" w:rsidR="00F6176C" w:rsidRDefault="00F6176C" w:rsidP="00452D2B">
      <w:pPr>
        <w:pStyle w:val="ListParagraph"/>
        <w:numPr>
          <w:ilvl w:val="0"/>
          <w:numId w:val="8"/>
        </w:numPr>
        <w:spacing w:after="120"/>
        <w:ind w:left="1080"/>
        <w:contextualSpacing w:val="0"/>
        <w:jc w:val="both"/>
        <w:rPr>
          <w:sz w:val="22"/>
          <w:szCs w:val="22"/>
        </w:rPr>
      </w:pPr>
      <w:r w:rsidRPr="00E7473B">
        <w:rPr>
          <w:sz w:val="22"/>
          <w:szCs w:val="22"/>
        </w:rPr>
        <w:t>Employees have a legal obligation to protect the environment and must not carry out any activity that causes or is likely to cause environmental harm.</w:t>
      </w:r>
      <w:r>
        <w:rPr>
          <w:sz w:val="22"/>
          <w:szCs w:val="22"/>
        </w:rPr>
        <w:t xml:space="preserve"> That includes:</w:t>
      </w:r>
    </w:p>
    <w:p w14:paraId="02C714F4" w14:textId="77777777" w:rsidR="00F6176C" w:rsidRDefault="00F6176C" w:rsidP="00734E59">
      <w:pPr>
        <w:pStyle w:val="ListParagraph"/>
        <w:numPr>
          <w:ilvl w:val="1"/>
          <w:numId w:val="8"/>
        </w:numPr>
        <w:spacing w:after="120"/>
        <w:ind w:left="1560"/>
        <w:contextualSpacing w:val="0"/>
        <w:jc w:val="both"/>
        <w:rPr>
          <w:sz w:val="22"/>
          <w:szCs w:val="22"/>
        </w:rPr>
      </w:pPr>
      <w:r w:rsidRPr="00F90F17">
        <w:rPr>
          <w:sz w:val="22"/>
          <w:szCs w:val="22"/>
        </w:rPr>
        <w:t>Report</w:t>
      </w:r>
      <w:r>
        <w:rPr>
          <w:sz w:val="22"/>
          <w:szCs w:val="22"/>
        </w:rPr>
        <w:t>ing</w:t>
      </w:r>
      <w:r w:rsidRPr="00F90F17">
        <w:rPr>
          <w:sz w:val="22"/>
          <w:szCs w:val="22"/>
        </w:rPr>
        <w:t xml:space="preserve"> the disposal of a hazardous substance into a natural waterway</w:t>
      </w:r>
      <w:r>
        <w:rPr>
          <w:sz w:val="22"/>
          <w:szCs w:val="22"/>
        </w:rPr>
        <w:t xml:space="preserve">. </w:t>
      </w:r>
    </w:p>
    <w:p w14:paraId="2A7B81C0" w14:textId="69422379" w:rsidR="00F6176C" w:rsidRDefault="00F6176C" w:rsidP="00734E59">
      <w:pPr>
        <w:pStyle w:val="ListParagraph"/>
        <w:numPr>
          <w:ilvl w:val="1"/>
          <w:numId w:val="8"/>
        </w:numPr>
        <w:spacing w:after="120"/>
        <w:ind w:left="1560"/>
        <w:contextualSpacing w:val="0"/>
        <w:jc w:val="both"/>
        <w:rPr>
          <w:sz w:val="22"/>
          <w:szCs w:val="22"/>
        </w:rPr>
      </w:pPr>
      <w:r w:rsidRPr="00F90F17">
        <w:rPr>
          <w:sz w:val="22"/>
          <w:szCs w:val="22"/>
        </w:rPr>
        <w:t>Ensur</w:t>
      </w:r>
      <w:r>
        <w:rPr>
          <w:sz w:val="22"/>
          <w:szCs w:val="22"/>
        </w:rPr>
        <w:t>ing</w:t>
      </w:r>
      <w:r w:rsidRPr="00F90F17">
        <w:rPr>
          <w:sz w:val="22"/>
          <w:szCs w:val="22"/>
        </w:rPr>
        <w:t xml:space="preserve"> environmental procedures are followed within their designated areas.</w:t>
      </w:r>
    </w:p>
    <w:p w14:paraId="0CB7701A" w14:textId="77777777" w:rsidR="009552D2" w:rsidRDefault="00A367F5" w:rsidP="00734E59">
      <w:pPr>
        <w:pStyle w:val="ListParagraph"/>
        <w:numPr>
          <w:ilvl w:val="0"/>
          <w:numId w:val="8"/>
        </w:numPr>
        <w:spacing w:after="120"/>
        <w:contextualSpacing w:val="0"/>
        <w:jc w:val="both"/>
        <w:rPr>
          <w:sz w:val="22"/>
          <w:szCs w:val="22"/>
        </w:rPr>
      </w:pPr>
      <w:r w:rsidRPr="00E7473B">
        <w:rPr>
          <w:sz w:val="22"/>
          <w:szCs w:val="22"/>
        </w:rPr>
        <w:t>Employees must protect Council’s interest by:</w:t>
      </w:r>
    </w:p>
    <w:p w14:paraId="61085132" w14:textId="114907D5" w:rsidR="009552D2" w:rsidRDefault="00A367F5" w:rsidP="00734E59">
      <w:pPr>
        <w:pStyle w:val="ListParagraph"/>
        <w:numPr>
          <w:ilvl w:val="1"/>
          <w:numId w:val="8"/>
        </w:numPr>
        <w:spacing w:after="120"/>
        <w:ind w:left="1560"/>
        <w:contextualSpacing w:val="0"/>
        <w:jc w:val="both"/>
        <w:rPr>
          <w:sz w:val="22"/>
          <w:szCs w:val="22"/>
        </w:rPr>
      </w:pPr>
      <w:r w:rsidRPr="00E7473B">
        <w:rPr>
          <w:sz w:val="22"/>
          <w:szCs w:val="22"/>
        </w:rPr>
        <w:t xml:space="preserve">Wearing their identification and security card which </w:t>
      </w:r>
      <w:proofErr w:type="gramStart"/>
      <w:r w:rsidRPr="00E7473B">
        <w:rPr>
          <w:sz w:val="22"/>
          <w:szCs w:val="22"/>
        </w:rPr>
        <w:t>is visible at all times</w:t>
      </w:r>
      <w:proofErr w:type="gramEnd"/>
      <w:r w:rsidRPr="00E7473B">
        <w:rPr>
          <w:sz w:val="22"/>
          <w:szCs w:val="22"/>
        </w:rPr>
        <w:t xml:space="preserve"> while at Council </w:t>
      </w:r>
      <w:r w:rsidR="003D479D" w:rsidRPr="00E7473B">
        <w:rPr>
          <w:sz w:val="22"/>
          <w:szCs w:val="22"/>
        </w:rPr>
        <w:t>facilities</w:t>
      </w:r>
      <w:r w:rsidR="003D479D">
        <w:rPr>
          <w:sz w:val="22"/>
          <w:szCs w:val="22"/>
        </w:rPr>
        <w:t>.</w:t>
      </w:r>
    </w:p>
    <w:p w14:paraId="171FE513" w14:textId="3F459C41" w:rsidR="009552D2" w:rsidRDefault="00A367F5" w:rsidP="00734E59">
      <w:pPr>
        <w:pStyle w:val="ListParagraph"/>
        <w:numPr>
          <w:ilvl w:val="1"/>
          <w:numId w:val="8"/>
        </w:numPr>
        <w:spacing w:after="120"/>
        <w:ind w:left="1560"/>
        <w:contextualSpacing w:val="0"/>
        <w:jc w:val="both"/>
        <w:rPr>
          <w:sz w:val="22"/>
          <w:szCs w:val="22"/>
        </w:rPr>
      </w:pPr>
      <w:r w:rsidRPr="00E7473B">
        <w:rPr>
          <w:sz w:val="22"/>
          <w:szCs w:val="22"/>
        </w:rPr>
        <w:t xml:space="preserve">Presenting their identification and security card on demand to any person while on official duty anywhere in the </w:t>
      </w:r>
      <w:r w:rsidR="003D479D" w:rsidRPr="00E7473B">
        <w:rPr>
          <w:sz w:val="22"/>
          <w:szCs w:val="22"/>
        </w:rPr>
        <w:t>city</w:t>
      </w:r>
      <w:r w:rsidR="003D479D">
        <w:rPr>
          <w:sz w:val="22"/>
          <w:szCs w:val="22"/>
        </w:rPr>
        <w:t>.</w:t>
      </w:r>
    </w:p>
    <w:p w14:paraId="3DA3D1AF" w14:textId="45471E90" w:rsidR="009552D2" w:rsidRDefault="00A367F5" w:rsidP="00734E59">
      <w:pPr>
        <w:pStyle w:val="ListParagraph"/>
        <w:numPr>
          <w:ilvl w:val="1"/>
          <w:numId w:val="8"/>
        </w:numPr>
        <w:spacing w:after="120"/>
        <w:ind w:left="1560"/>
        <w:contextualSpacing w:val="0"/>
        <w:jc w:val="both"/>
        <w:rPr>
          <w:sz w:val="22"/>
          <w:szCs w:val="22"/>
        </w:rPr>
      </w:pPr>
      <w:r w:rsidRPr="00E7473B">
        <w:rPr>
          <w:sz w:val="22"/>
          <w:szCs w:val="22"/>
        </w:rPr>
        <w:t xml:space="preserve">Reporting any suspicious persons, </w:t>
      </w:r>
      <w:proofErr w:type="gramStart"/>
      <w:r w:rsidRPr="00E7473B">
        <w:rPr>
          <w:sz w:val="22"/>
          <w:szCs w:val="22"/>
        </w:rPr>
        <w:t>situations</w:t>
      </w:r>
      <w:proofErr w:type="gramEnd"/>
      <w:r w:rsidRPr="00E7473B">
        <w:rPr>
          <w:sz w:val="22"/>
          <w:szCs w:val="22"/>
        </w:rPr>
        <w:t xml:space="preserve"> or activities to their Manager/Supervisor</w:t>
      </w:r>
      <w:r w:rsidR="00F6176C">
        <w:rPr>
          <w:sz w:val="22"/>
          <w:szCs w:val="22"/>
        </w:rPr>
        <w:t>; and</w:t>
      </w:r>
    </w:p>
    <w:p w14:paraId="50B000DD" w14:textId="77777777" w:rsidR="009552D2" w:rsidRDefault="00A367F5" w:rsidP="00734E59">
      <w:pPr>
        <w:pStyle w:val="ListParagraph"/>
        <w:numPr>
          <w:ilvl w:val="1"/>
          <w:numId w:val="8"/>
        </w:numPr>
        <w:spacing w:after="120"/>
        <w:ind w:left="1560"/>
        <w:contextualSpacing w:val="0"/>
        <w:jc w:val="both"/>
        <w:rPr>
          <w:sz w:val="22"/>
          <w:szCs w:val="22"/>
        </w:rPr>
      </w:pPr>
      <w:r w:rsidRPr="00E7473B">
        <w:rPr>
          <w:sz w:val="22"/>
          <w:szCs w:val="22"/>
        </w:rPr>
        <w:lastRenderedPageBreak/>
        <w:t xml:space="preserve">Ensuring that visitors are </w:t>
      </w:r>
      <w:proofErr w:type="gramStart"/>
      <w:r w:rsidRPr="00E7473B">
        <w:rPr>
          <w:sz w:val="22"/>
          <w:szCs w:val="22"/>
        </w:rPr>
        <w:t>accompanied at all times</w:t>
      </w:r>
      <w:proofErr w:type="gramEnd"/>
      <w:r w:rsidRPr="00E7473B">
        <w:rPr>
          <w:sz w:val="22"/>
          <w:szCs w:val="22"/>
        </w:rPr>
        <w:t xml:space="preserve"> while in Council buildings or facilities.</w:t>
      </w:r>
    </w:p>
    <w:p w14:paraId="6406DB85" w14:textId="3331ACC0" w:rsidR="00A367F5" w:rsidRPr="00087096" w:rsidRDefault="00A367F5" w:rsidP="009C7873">
      <w:pPr>
        <w:pStyle w:val="Heading3"/>
        <w:numPr>
          <w:ilvl w:val="2"/>
          <w:numId w:val="26"/>
        </w:numPr>
        <w:spacing w:after="120" w:line="240" w:lineRule="auto"/>
        <w:ind w:left="1276"/>
        <w:rPr>
          <w:color w:val="auto"/>
          <w:sz w:val="22"/>
          <w:szCs w:val="22"/>
        </w:rPr>
      </w:pPr>
      <w:bookmarkStart w:id="320" w:name="_Toc139283251"/>
      <w:bookmarkStart w:id="321" w:name="_Toc139283600"/>
      <w:bookmarkStart w:id="322" w:name="_Toc139283785"/>
      <w:bookmarkStart w:id="323" w:name="_Toc139290788"/>
      <w:bookmarkStart w:id="324" w:name="_Toc139291024"/>
      <w:bookmarkStart w:id="325" w:name="_Toc139291260"/>
      <w:bookmarkStart w:id="326" w:name="_Toc139283252"/>
      <w:bookmarkStart w:id="327" w:name="_Toc139283601"/>
      <w:bookmarkStart w:id="328" w:name="_Toc139283786"/>
      <w:bookmarkStart w:id="329" w:name="_Toc139290789"/>
      <w:bookmarkStart w:id="330" w:name="_Toc139291025"/>
      <w:bookmarkStart w:id="331" w:name="_Toc139291261"/>
      <w:bookmarkStart w:id="332" w:name="_Toc139283253"/>
      <w:bookmarkStart w:id="333" w:name="_Toc139283602"/>
      <w:bookmarkStart w:id="334" w:name="_Toc139283787"/>
      <w:bookmarkStart w:id="335" w:name="_Toc139290790"/>
      <w:bookmarkStart w:id="336" w:name="_Toc139291026"/>
      <w:bookmarkStart w:id="337" w:name="_Toc139291262"/>
      <w:bookmarkStart w:id="338" w:name="_Toc139283254"/>
      <w:bookmarkStart w:id="339" w:name="_Toc139283603"/>
      <w:bookmarkStart w:id="340" w:name="_Toc139283788"/>
      <w:bookmarkStart w:id="341" w:name="_Toc139290791"/>
      <w:bookmarkStart w:id="342" w:name="_Toc139291027"/>
      <w:bookmarkStart w:id="343" w:name="_Toc139291263"/>
      <w:bookmarkStart w:id="344" w:name="_Toc139283255"/>
      <w:bookmarkStart w:id="345" w:name="_Toc139283604"/>
      <w:bookmarkStart w:id="346" w:name="_Toc139283789"/>
      <w:bookmarkStart w:id="347" w:name="_Toc139290792"/>
      <w:bookmarkStart w:id="348" w:name="_Toc139291028"/>
      <w:bookmarkStart w:id="349" w:name="_Toc139291264"/>
      <w:bookmarkStart w:id="350" w:name="_Toc139283256"/>
      <w:bookmarkStart w:id="351" w:name="_Toc139283605"/>
      <w:bookmarkStart w:id="352" w:name="_Toc139283790"/>
      <w:bookmarkStart w:id="353" w:name="_Toc139290793"/>
      <w:bookmarkStart w:id="354" w:name="_Toc139291029"/>
      <w:bookmarkStart w:id="355" w:name="_Toc139291265"/>
      <w:bookmarkStart w:id="356" w:name="_Toc139283257"/>
      <w:bookmarkStart w:id="357" w:name="_Toc139283606"/>
      <w:bookmarkStart w:id="358" w:name="_Toc139283791"/>
      <w:bookmarkStart w:id="359" w:name="_Toc139290794"/>
      <w:bookmarkStart w:id="360" w:name="_Toc139291030"/>
      <w:bookmarkStart w:id="361" w:name="_Toc139291266"/>
      <w:bookmarkStart w:id="362" w:name="_Toc139283258"/>
      <w:bookmarkStart w:id="363" w:name="_Toc139283607"/>
      <w:bookmarkStart w:id="364" w:name="_Toc139283792"/>
      <w:bookmarkStart w:id="365" w:name="_Toc139290795"/>
      <w:bookmarkStart w:id="366" w:name="_Toc139291031"/>
      <w:bookmarkStart w:id="367" w:name="_Toc139291267"/>
      <w:bookmarkStart w:id="368" w:name="_Toc139283259"/>
      <w:bookmarkStart w:id="369" w:name="_Toc139283608"/>
      <w:bookmarkStart w:id="370" w:name="_Toc139283793"/>
      <w:bookmarkStart w:id="371" w:name="_Toc139290796"/>
      <w:bookmarkStart w:id="372" w:name="_Toc139291032"/>
      <w:bookmarkStart w:id="373" w:name="_Toc139291268"/>
      <w:bookmarkStart w:id="374" w:name="_Toc139283260"/>
      <w:bookmarkStart w:id="375" w:name="_Toc139283609"/>
      <w:bookmarkStart w:id="376" w:name="_Toc139283794"/>
      <w:bookmarkStart w:id="377" w:name="_Toc139290797"/>
      <w:bookmarkStart w:id="378" w:name="_Toc139291033"/>
      <w:bookmarkStart w:id="379" w:name="_Toc139291269"/>
      <w:bookmarkStart w:id="380" w:name="_Toc139283261"/>
      <w:bookmarkStart w:id="381" w:name="_Toc139283610"/>
      <w:bookmarkStart w:id="382" w:name="_Toc139283795"/>
      <w:bookmarkStart w:id="383" w:name="_Toc139290798"/>
      <w:bookmarkStart w:id="384" w:name="_Toc139291034"/>
      <w:bookmarkStart w:id="385" w:name="_Toc139291270"/>
      <w:bookmarkStart w:id="386" w:name="_Toc139283262"/>
      <w:bookmarkStart w:id="387" w:name="_Toc139283611"/>
      <w:bookmarkStart w:id="388" w:name="_Toc139283796"/>
      <w:bookmarkStart w:id="389" w:name="_Toc139290799"/>
      <w:bookmarkStart w:id="390" w:name="_Toc139291035"/>
      <w:bookmarkStart w:id="391" w:name="_Toc139291271"/>
      <w:bookmarkStart w:id="392" w:name="_Toc140069792"/>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087096">
        <w:rPr>
          <w:color w:val="auto"/>
          <w:sz w:val="22"/>
          <w:szCs w:val="22"/>
        </w:rPr>
        <w:t xml:space="preserve">Use of Alcohol and </w:t>
      </w:r>
      <w:r w:rsidR="00F6176C" w:rsidRPr="00087096">
        <w:rPr>
          <w:color w:val="auto"/>
          <w:sz w:val="22"/>
          <w:szCs w:val="22"/>
        </w:rPr>
        <w:t xml:space="preserve">Other </w:t>
      </w:r>
      <w:r w:rsidRPr="00087096">
        <w:rPr>
          <w:color w:val="auto"/>
          <w:sz w:val="22"/>
          <w:szCs w:val="22"/>
        </w:rPr>
        <w:t>Drug Use</w:t>
      </w:r>
      <w:bookmarkEnd w:id="392"/>
    </w:p>
    <w:p w14:paraId="2367E67D" w14:textId="3E4B8583" w:rsidR="00F6176C" w:rsidRDefault="00F6176C" w:rsidP="009C7873">
      <w:pPr>
        <w:pStyle w:val="ListParagraph"/>
        <w:numPr>
          <w:ilvl w:val="0"/>
          <w:numId w:val="29"/>
        </w:numPr>
        <w:spacing w:after="120"/>
        <w:ind w:left="960"/>
        <w:contextualSpacing w:val="0"/>
        <w:jc w:val="both"/>
        <w:rPr>
          <w:sz w:val="22"/>
          <w:szCs w:val="22"/>
        </w:rPr>
      </w:pPr>
      <w:r w:rsidRPr="00F90F17">
        <w:rPr>
          <w:sz w:val="22"/>
          <w:szCs w:val="22"/>
        </w:rPr>
        <w:t>Employees must ensure that the personal use of alcohol</w:t>
      </w:r>
      <w:r>
        <w:rPr>
          <w:sz w:val="22"/>
          <w:szCs w:val="22"/>
        </w:rPr>
        <w:t xml:space="preserve"> and other </w:t>
      </w:r>
      <w:r w:rsidRPr="00F90F17">
        <w:rPr>
          <w:sz w:val="22"/>
          <w:szCs w:val="22"/>
        </w:rPr>
        <w:t>drugs (including prescription drugs) does not adversely affect the</w:t>
      </w:r>
      <w:r>
        <w:rPr>
          <w:sz w:val="22"/>
          <w:szCs w:val="22"/>
        </w:rPr>
        <w:t>ir</w:t>
      </w:r>
      <w:r w:rsidRPr="00F90F17">
        <w:rPr>
          <w:sz w:val="22"/>
          <w:szCs w:val="22"/>
        </w:rPr>
        <w:t xml:space="preserve"> work performance and </w:t>
      </w:r>
      <w:r>
        <w:rPr>
          <w:sz w:val="22"/>
          <w:szCs w:val="22"/>
        </w:rPr>
        <w:t xml:space="preserve">the health, </w:t>
      </w:r>
      <w:r w:rsidRPr="00F90F17">
        <w:rPr>
          <w:sz w:val="22"/>
          <w:szCs w:val="22"/>
        </w:rPr>
        <w:t>safety</w:t>
      </w:r>
      <w:r>
        <w:rPr>
          <w:sz w:val="22"/>
          <w:szCs w:val="22"/>
        </w:rPr>
        <w:t>, and wellbeing</w:t>
      </w:r>
      <w:r w:rsidRPr="00F90F17">
        <w:rPr>
          <w:sz w:val="22"/>
          <w:szCs w:val="22"/>
        </w:rPr>
        <w:t xml:space="preserve"> of themselves and others, or the integrity of Council.</w:t>
      </w:r>
    </w:p>
    <w:p w14:paraId="3CED4F84" w14:textId="77777777" w:rsidR="00F6176C" w:rsidRDefault="00F6176C" w:rsidP="009C7873">
      <w:pPr>
        <w:pStyle w:val="ListParagraph"/>
        <w:numPr>
          <w:ilvl w:val="0"/>
          <w:numId w:val="29"/>
        </w:numPr>
        <w:spacing w:after="120"/>
        <w:ind w:left="960"/>
        <w:contextualSpacing w:val="0"/>
        <w:jc w:val="both"/>
        <w:rPr>
          <w:sz w:val="22"/>
          <w:szCs w:val="22"/>
        </w:rPr>
      </w:pPr>
      <w:r w:rsidRPr="00F90F17">
        <w:rPr>
          <w:sz w:val="22"/>
          <w:szCs w:val="22"/>
        </w:rPr>
        <w:t xml:space="preserve">Employees are not to consume alcohol </w:t>
      </w:r>
      <w:r>
        <w:rPr>
          <w:sz w:val="22"/>
          <w:szCs w:val="22"/>
        </w:rPr>
        <w:t>while undertaking work for Council</w:t>
      </w:r>
      <w:r w:rsidRPr="00F90F17">
        <w:rPr>
          <w:sz w:val="22"/>
          <w:szCs w:val="22"/>
        </w:rPr>
        <w:t xml:space="preserve"> or while representing Council.</w:t>
      </w:r>
    </w:p>
    <w:p w14:paraId="45CEA13B" w14:textId="77777777" w:rsidR="00F6176C" w:rsidRDefault="00F6176C" w:rsidP="009C7873">
      <w:pPr>
        <w:pStyle w:val="ListParagraph"/>
        <w:numPr>
          <w:ilvl w:val="0"/>
          <w:numId w:val="29"/>
        </w:numPr>
        <w:spacing w:after="120"/>
        <w:ind w:left="960"/>
        <w:contextualSpacing w:val="0"/>
        <w:jc w:val="both"/>
        <w:rPr>
          <w:sz w:val="22"/>
          <w:szCs w:val="22"/>
        </w:rPr>
      </w:pPr>
      <w:r w:rsidRPr="00F90F17">
        <w:rPr>
          <w:sz w:val="22"/>
          <w:szCs w:val="22"/>
        </w:rPr>
        <w:t>It is a criminal offence to possess or use illegal drugs.</w:t>
      </w:r>
    </w:p>
    <w:p w14:paraId="557791A2" w14:textId="1B1726D3" w:rsidR="00A367F5" w:rsidRPr="00087096" w:rsidRDefault="00A367F5" w:rsidP="009C7873">
      <w:pPr>
        <w:pStyle w:val="Heading3"/>
        <w:numPr>
          <w:ilvl w:val="2"/>
          <w:numId w:val="26"/>
        </w:numPr>
        <w:spacing w:after="120" w:line="240" w:lineRule="auto"/>
        <w:ind w:left="1276"/>
        <w:rPr>
          <w:color w:val="auto"/>
          <w:sz w:val="22"/>
          <w:szCs w:val="22"/>
        </w:rPr>
      </w:pPr>
      <w:bookmarkStart w:id="393" w:name="_Toc139283264"/>
      <w:bookmarkStart w:id="394" w:name="_Toc139283613"/>
      <w:bookmarkStart w:id="395" w:name="_Toc139283798"/>
      <w:bookmarkStart w:id="396" w:name="_Toc139290801"/>
      <w:bookmarkStart w:id="397" w:name="_Toc139291037"/>
      <w:bookmarkStart w:id="398" w:name="_Toc139291273"/>
      <w:bookmarkStart w:id="399" w:name="_Toc139283265"/>
      <w:bookmarkStart w:id="400" w:name="_Toc139283614"/>
      <w:bookmarkStart w:id="401" w:name="_Toc139283799"/>
      <w:bookmarkStart w:id="402" w:name="_Toc139290802"/>
      <w:bookmarkStart w:id="403" w:name="_Toc139291038"/>
      <w:bookmarkStart w:id="404" w:name="_Toc139291274"/>
      <w:bookmarkStart w:id="405" w:name="_Toc139283266"/>
      <w:bookmarkStart w:id="406" w:name="_Toc139283615"/>
      <w:bookmarkStart w:id="407" w:name="_Toc139283800"/>
      <w:bookmarkStart w:id="408" w:name="_Toc139290803"/>
      <w:bookmarkStart w:id="409" w:name="_Toc139291039"/>
      <w:bookmarkStart w:id="410" w:name="_Toc139291275"/>
      <w:bookmarkStart w:id="411" w:name="_Toc139283267"/>
      <w:bookmarkStart w:id="412" w:name="_Toc139283616"/>
      <w:bookmarkStart w:id="413" w:name="_Toc139283801"/>
      <w:bookmarkStart w:id="414" w:name="_Toc139290804"/>
      <w:bookmarkStart w:id="415" w:name="_Toc139291040"/>
      <w:bookmarkStart w:id="416" w:name="_Toc139291276"/>
      <w:bookmarkStart w:id="417" w:name="_Toc139283268"/>
      <w:bookmarkStart w:id="418" w:name="_Toc139283617"/>
      <w:bookmarkStart w:id="419" w:name="_Toc139283802"/>
      <w:bookmarkStart w:id="420" w:name="_Toc139290805"/>
      <w:bookmarkStart w:id="421" w:name="_Toc139291041"/>
      <w:bookmarkStart w:id="422" w:name="_Toc139291277"/>
      <w:bookmarkStart w:id="423" w:name="_Toc139283269"/>
      <w:bookmarkStart w:id="424" w:name="_Toc139283618"/>
      <w:bookmarkStart w:id="425" w:name="_Toc139283803"/>
      <w:bookmarkStart w:id="426" w:name="_Toc139290806"/>
      <w:bookmarkStart w:id="427" w:name="_Toc139291042"/>
      <w:bookmarkStart w:id="428" w:name="_Toc139291278"/>
      <w:bookmarkStart w:id="429" w:name="_Toc139283270"/>
      <w:bookmarkStart w:id="430" w:name="_Toc139283619"/>
      <w:bookmarkStart w:id="431" w:name="_Toc139283804"/>
      <w:bookmarkStart w:id="432" w:name="_Toc139290807"/>
      <w:bookmarkStart w:id="433" w:name="_Toc139291043"/>
      <w:bookmarkStart w:id="434" w:name="_Toc139291279"/>
      <w:bookmarkStart w:id="435" w:name="_Toc139283271"/>
      <w:bookmarkStart w:id="436" w:name="_Toc139283620"/>
      <w:bookmarkStart w:id="437" w:name="_Toc139283805"/>
      <w:bookmarkStart w:id="438" w:name="_Toc139290808"/>
      <w:bookmarkStart w:id="439" w:name="_Toc139291044"/>
      <w:bookmarkStart w:id="440" w:name="_Toc139291280"/>
      <w:bookmarkStart w:id="441" w:name="_Toc139283272"/>
      <w:bookmarkStart w:id="442" w:name="_Toc139283621"/>
      <w:bookmarkStart w:id="443" w:name="_Toc139283806"/>
      <w:bookmarkStart w:id="444" w:name="_Toc139290809"/>
      <w:bookmarkStart w:id="445" w:name="_Toc139291045"/>
      <w:bookmarkStart w:id="446" w:name="_Toc139291281"/>
      <w:bookmarkStart w:id="447" w:name="_Toc140069793"/>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sidRPr="00087096">
        <w:rPr>
          <w:color w:val="auto"/>
          <w:sz w:val="22"/>
          <w:szCs w:val="22"/>
        </w:rPr>
        <w:t>Managers’ and Supervisors’ Responsibilities</w:t>
      </w:r>
      <w:bookmarkEnd w:id="447"/>
      <w:r w:rsidRPr="00087096">
        <w:rPr>
          <w:color w:val="auto"/>
          <w:sz w:val="22"/>
          <w:szCs w:val="22"/>
        </w:rPr>
        <w:t xml:space="preserve"> </w:t>
      </w:r>
    </w:p>
    <w:p w14:paraId="671AE9F9" w14:textId="03B411D6" w:rsidR="009552D2" w:rsidRDefault="00A367F5" w:rsidP="00734E59">
      <w:pPr>
        <w:pStyle w:val="ListParagraph"/>
        <w:numPr>
          <w:ilvl w:val="0"/>
          <w:numId w:val="9"/>
        </w:numPr>
        <w:spacing w:after="120"/>
        <w:ind w:hanging="404"/>
        <w:contextualSpacing w:val="0"/>
        <w:jc w:val="both"/>
        <w:rPr>
          <w:sz w:val="22"/>
          <w:szCs w:val="22"/>
        </w:rPr>
      </w:pPr>
      <w:r w:rsidRPr="00F90F17">
        <w:rPr>
          <w:sz w:val="22"/>
          <w:szCs w:val="22"/>
        </w:rPr>
        <w:t>Managers and Supervisors are obligated to:</w:t>
      </w:r>
    </w:p>
    <w:p w14:paraId="59D055C5" w14:textId="5298BB91" w:rsidR="00F6176C" w:rsidRDefault="00F6176C" w:rsidP="009C7873">
      <w:pPr>
        <w:pStyle w:val="ListParagraph"/>
        <w:numPr>
          <w:ilvl w:val="0"/>
          <w:numId w:val="20"/>
        </w:numPr>
        <w:spacing w:after="120"/>
        <w:ind w:left="1560"/>
        <w:contextualSpacing w:val="0"/>
        <w:jc w:val="both"/>
        <w:rPr>
          <w:sz w:val="22"/>
          <w:szCs w:val="22"/>
        </w:rPr>
      </w:pPr>
      <w:r>
        <w:rPr>
          <w:sz w:val="22"/>
          <w:szCs w:val="22"/>
        </w:rPr>
        <w:t>A</w:t>
      </w:r>
      <w:r w:rsidRPr="00F90F17">
        <w:rPr>
          <w:sz w:val="22"/>
          <w:szCs w:val="22"/>
        </w:rPr>
        <w:t>cknowledge their employees</w:t>
      </w:r>
      <w:r>
        <w:rPr>
          <w:sz w:val="22"/>
          <w:szCs w:val="22"/>
        </w:rPr>
        <w:t>’</w:t>
      </w:r>
      <w:r w:rsidRPr="00F90F17">
        <w:rPr>
          <w:sz w:val="22"/>
          <w:szCs w:val="22"/>
        </w:rPr>
        <w:t xml:space="preserve"> accomplishments and </w:t>
      </w:r>
      <w:r w:rsidR="00647829">
        <w:rPr>
          <w:sz w:val="22"/>
          <w:szCs w:val="22"/>
        </w:rPr>
        <w:t>provide feedback where appropriate</w:t>
      </w:r>
      <w:r w:rsidRPr="00F90F17">
        <w:rPr>
          <w:sz w:val="22"/>
          <w:szCs w:val="22"/>
        </w:rPr>
        <w:t>.</w:t>
      </w:r>
    </w:p>
    <w:p w14:paraId="046FAA9E" w14:textId="3054C92F" w:rsidR="00F6176C" w:rsidRDefault="00F6176C" w:rsidP="009C7873">
      <w:pPr>
        <w:pStyle w:val="ListParagraph"/>
        <w:numPr>
          <w:ilvl w:val="0"/>
          <w:numId w:val="20"/>
        </w:numPr>
        <w:spacing w:after="120"/>
        <w:ind w:left="1560"/>
        <w:contextualSpacing w:val="0"/>
        <w:jc w:val="both"/>
        <w:rPr>
          <w:sz w:val="22"/>
          <w:szCs w:val="22"/>
        </w:rPr>
      </w:pPr>
      <w:r w:rsidRPr="00F90F17">
        <w:rPr>
          <w:sz w:val="22"/>
          <w:szCs w:val="22"/>
        </w:rPr>
        <w:t xml:space="preserve">Empathise how others </w:t>
      </w:r>
      <w:r w:rsidR="00DD6CBE" w:rsidRPr="00F90F17">
        <w:rPr>
          <w:sz w:val="22"/>
          <w:szCs w:val="22"/>
        </w:rPr>
        <w:t>feel and</w:t>
      </w:r>
      <w:r w:rsidRPr="00F90F17">
        <w:rPr>
          <w:sz w:val="22"/>
          <w:szCs w:val="22"/>
        </w:rPr>
        <w:t xml:space="preserve"> respond with empathy </w:t>
      </w:r>
      <w:proofErr w:type="gramStart"/>
      <w:r w:rsidRPr="00F90F17">
        <w:rPr>
          <w:sz w:val="22"/>
          <w:szCs w:val="22"/>
        </w:rPr>
        <w:t>so as to</w:t>
      </w:r>
      <w:proofErr w:type="gramEnd"/>
      <w:r w:rsidRPr="00F90F17">
        <w:rPr>
          <w:sz w:val="22"/>
          <w:szCs w:val="22"/>
        </w:rPr>
        <w:t xml:space="preserve"> build trust and improve communications.</w:t>
      </w:r>
    </w:p>
    <w:p w14:paraId="20049ADA" w14:textId="77777777" w:rsidR="00F6176C" w:rsidRDefault="00F6176C" w:rsidP="009C7873">
      <w:pPr>
        <w:pStyle w:val="ListParagraph"/>
        <w:numPr>
          <w:ilvl w:val="0"/>
          <w:numId w:val="20"/>
        </w:numPr>
        <w:spacing w:after="120"/>
        <w:ind w:left="1560"/>
        <w:contextualSpacing w:val="0"/>
        <w:jc w:val="both"/>
        <w:rPr>
          <w:sz w:val="22"/>
          <w:szCs w:val="22"/>
        </w:rPr>
      </w:pPr>
      <w:r>
        <w:rPr>
          <w:sz w:val="22"/>
          <w:szCs w:val="22"/>
        </w:rPr>
        <w:t xml:space="preserve">Execute their specific health, safety, and wellbeing responsibilities detailed in Council’s Health, Safety, and Wellbeing Management System. </w:t>
      </w:r>
    </w:p>
    <w:p w14:paraId="26D33D6D" w14:textId="77777777" w:rsidR="00F6176C" w:rsidRDefault="00F6176C" w:rsidP="009C7873">
      <w:pPr>
        <w:pStyle w:val="ListParagraph"/>
        <w:numPr>
          <w:ilvl w:val="0"/>
          <w:numId w:val="20"/>
        </w:numPr>
        <w:spacing w:after="120"/>
        <w:ind w:left="1560"/>
        <w:contextualSpacing w:val="0"/>
        <w:jc w:val="both"/>
        <w:rPr>
          <w:sz w:val="22"/>
          <w:szCs w:val="22"/>
        </w:rPr>
      </w:pPr>
      <w:r>
        <w:rPr>
          <w:sz w:val="22"/>
          <w:szCs w:val="22"/>
        </w:rPr>
        <w:t>Where appropriate, i</w:t>
      </w:r>
      <w:r w:rsidRPr="00F90F17">
        <w:rPr>
          <w:sz w:val="22"/>
          <w:szCs w:val="22"/>
        </w:rPr>
        <w:t>nvolve others in their teams in the decisions that affect them to encourage innovation, build commitment and a collaborative spirit that inspires people to put their best efforts into their work.</w:t>
      </w:r>
    </w:p>
    <w:p w14:paraId="37430FA9" w14:textId="77777777" w:rsidR="00F6176C" w:rsidRDefault="00F6176C" w:rsidP="009C7873">
      <w:pPr>
        <w:pStyle w:val="ListParagraph"/>
        <w:numPr>
          <w:ilvl w:val="0"/>
          <w:numId w:val="20"/>
        </w:numPr>
        <w:spacing w:after="120"/>
        <w:ind w:left="1560"/>
        <w:contextualSpacing w:val="0"/>
        <w:jc w:val="both"/>
        <w:rPr>
          <w:sz w:val="22"/>
          <w:szCs w:val="22"/>
        </w:rPr>
      </w:pPr>
      <w:r>
        <w:rPr>
          <w:sz w:val="22"/>
          <w:szCs w:val="22"/>
        </w:rPr>
        <w:t>Where appropriate, s</w:t>
      </w:r>
      <w:r w:rsidRPr="00F90F17">
        <w:rPr>
          <w:sz w:val="22"/>
          <w:szCs w:val="22"/>
        </w:rPr>
        <w:t>hare the rationale or the reasons behind a decision or offer background on a policy or process change.</w:t>
      </w:r>
    </w:p>
    <w:p w14:paraId="38D1F5AD" w14:textId="60F02E77" w:rsidR="00F6176C" w:rsidRPr="00B910A7" w:rsidRDefault="00F6176C" w:rsidP="009C7873">
      <w:pPr>
        <w:pStyle w:val="ListParagraph"/>
        <w:numPr>
          <w:ilvl w:val="0"/>
          <w:numId w:val="20"/>
        </w:numPr>
        <w:spacing w:after="120"/>
        <w:ind w:left="1560"/>
        <w:contextualSpacing w:val="0"/>
        <w:jc w:val="both"/>
        <w:rPr>
          <w:sz w:val="22"/>
          <w:szCs w:val="22"/>
        </w:rPr>
      </w:pPr>
      <w:r w:rsidRPr="00B910A7">
        <w:rPr>
          <w:sz w:val="22"/>
          <w:szCs w:val="22"/>
        </w:rPr>
        <w:t xml:space="preserve">Share their thoughts, experiences, opinions, </w:t>
      </w:r>
      <w:r w:rsidR="00DD6CBE" w:rsidRPr="00B910A7">
        <w:rPr>
          <w:sz w:val="22"/>
          <w:szCs w:val="22"/>
        </w:rPr>
        <w:t>feelings,</w:t>
      </w:r>
      <w:r w:rsidRPr="00B910A7">
        <w:rPr>
          <w:sz w:val="22"/>
          <w:szCs w:val="22"/>
        </w:rPr>
        <w:t xml:space="preserve"> and ideas about specific work situations and encourage mutual confidence.</w:t>
      </w:r>
    </w:p>
    <w:p w14:paraId="2430330B" w14:textId="77777777" w:rsidR="00F6176C" w:rsidRDefault="00F6176C" w:rsidP="009C7873">
      <w:pPr>
        <w:pStyle w:val="ListParagraph"/>
        <w:numPr>
          <w:ilvl w:val="0"/>
          <w:numId w:val="20"/>
        </w:numPr>
        <w:spacing w:after="120"/>
        <w:ind w:left="1560"/>
        <w:contextualSpacing w:val="0"/>
        <w:jc w:val="both"/>
        <w:rPr>
          <w:sz w:val="22"/>
          <w:szCs w:val="22"/>
        </w:rPr>
      </w:pPr>
      <w:r>
        <w:rPr>
          <w:sz w:val="22"/>
          <w:szCs w:val="22"/>
        </w:rPr>
        <w:t>Reasonably support</w:t>
      </w:r>
      <w:r w:rsidRPr="00F90F17">
        <w:rPr>
          <w:sz w:val="22"/>
          <w:szCs w:val="22"/>
        </w:rPr>
        <w:t xml:space="preserve"> employees to access training to develop their skills and knowledge by reasonably keeping up to date with advances and changes in technology and any legislation and policy updates relevant to their work.</w:t>
      </w:r>
    </w:p>
    <w:p w14:paraId="1D43D10B" w14:textId="77777777" w:rsidR="00F6176C" w:rsidRDefault="00F6176C" w:rsidP="009C7873">
      <w:pPr>
        <w:pStyle w:val="ListParagraph"/>
        <w:numPr>
          <w:ilvl w:val="0"/>
          <w:numId w:val="20"/>
        </w:numPr>
        <w:spacing w:after="120"/>
        <w:ind w:left="1560"/>
        <w:contextualSpacing w:val="0"/>
        <w:jc w:val="both"/>
        <w:rPr>
          <w:sz w:val="22"/>
          <w:szCs w:val="22"/>
        </w:rPr>
      </w:pPr>
      <w:r w:rsidRPr="00F90F17">
        <w:rPr>
          <w:sz w:val="22"/>
          <w:szCs w:val="22"/>
        </w:rPr>
        <w:t>Set a good example and encourage ethical behaviour.</w:t>
      </w:r>
    </w:p>
    <w:p w14:paraId="683D6B79" w14:textId="77777777" w:rsidR="00A367F5" w:rsidRPr="00087096" w:rsidRDefault="00A367F5" w:rsidP="009C7873">
      <w:pPr>
        <w:pStyle w:val="Heading3"/>
        <w:numPr>
          <w:ilvl w:val="2"/>
          <w:numId w:val="26"/>
        </w:numPr>
        <w:spacing w:after="120" w:line="240" w:lineRule="auto"/>
        <w:ind w:left="1276"/>
        <w:rPr>
          <w:color w:val="auto"/>
          <w:sz w:val="22"/>
          <w:szCs w:val="22"/>
        </w:rPr>
      </w:pPr>
      <w:bookmarkStart w:id="448" w:name="_Toc140069794"/>
      <w:r w:rsidRPr="00087096">
        <w:rPr>
          <w:color w:val="auto"/>
          <w:sz w:val="22"/>
          <w:szCs w:val="22"/>
        </w:rPr>
        <w:t>Communications between Councillors and Employees</w:t>
      </w:r>
      <w:bookmarkEnd w:id="448"/>
    </w:p>
    <w:p w14:paraId="1750F2B3" w14:textId="5CA637AA" w:rsidR="009552D2" w:rsidRDefault="00A367F5" w:rsidP="00734E59">
      <w:pPr>
        <w:pStyle w:val="ListParagraph"/>
        <w:numPr>
          <w:ilvl w:val="0"/>
          <w:numId w:val="10"/>
        </w:numPr>
        <w:spacing w:after="120"/>
        <w:ind w:hanging="404"/>
        <w:contextualSpacing w:val="0"/>
        <w:jc w:val="both"/>
        <w:rPr>
          <w:sz w:val="22"/>
          <w:szCs w:val="22"/>
        </w:rPr>
      </w:pPr>
      <w:r w:rsidRPr="00F90F17">
        <w:rPr>
          <w:sz w:val="22"/>
          <w:szCs w:val="22"/>
        </w:rPr>
        <w:t xml:space="preserve">Employees in their official Council positions must communicate with Councillors in accordance with the </w:t>
      </w:r>
      <w:r w:rsidR="001A228E" w:rsidRPr="00F90F17">
        <w:rPr>
          <w:sz w:val="22"/>
          <w:szCs w:val="22"/>
        </w:rPr>
        <w:t>“</w:t>
      </w:r>
      <w:r w:rsidR="001A228E">
        <w:rPr>
          <w:sz w:val="22"/>
          <w:szCs w:val="22"/>
        </w:rPr>
        <w:t>Acceptable Requests Guidelines – Requests by Councillors for Assistance or Information GL-3125-002</w:t>
      </w:r>
      <w:r w:rsidRPr="00F90F17">
        <w:rPr>
          <w:sz w:val="22"/>
          <w:szCs w:val="22"/>
        </w:rPr>
        <w:t>” approved by the</w:t>
      </w:r>
      <w:r w:rsidR="009F23B9">
        <w:rPr>
          <w:sz w:val="22"/>
          <w:szCs w:val="22"/>
        </w:rPr>
        <w:t xml:space="preserve"> Council</w:t>
      </w:r>
      <w:r w:rsidRPr="00F90F17">
        <w:rPr>
          <w:sz w:val="22"/>
          <w:szCs w:val="22"/>
        </w:rPr>
        <w:t>.</w:t>
      </w:r>
    </w:p>
    <w:p w14:paraId="79CAE62A" w14:textId="2B2E9B90" w:rsidR="007A4D90" w:rsidRDefault="00A367F5" w:rsidP="00734E59">
      <w:pPr>
        <w:pStyle w:val="ListParagraph"/>
        <w:numPr>
          <w:ilvl w:val="0"/>
          <w:numId w:val="10"/>
        </w:numPr>
        <w:spacing w:after="120"/>
        <w:ind w:hanging="404"/>
        <w:contextualSpacing w:val="0"/>
        <w:jc w:val="both"/>
        <w:rPr>
          <w:sz w:val="22"/>
          <w:szCs w:val="22"/>
        </w:rPr>
      </w:pPr>
      <w:r w:rsidRPr="00F90F17">
        <w:rPr>
          <w:sz w:val="22"/>
          <w:szCs w:val="22"/>
        </w:rPr>
        <w:t>Employees must not approach Councillors on any work-related matter or complaint and must discuss the matter with their Manager/Supervisor in accordance with the approved grievance resolution process.</w:t>
      </w:r>
    </w:p>
    <w:p w14:paraId="534B6207" w14:textId="77777777" w:rsidR="00A367F5" w:rsidRPr="00087096" w:rsidRDefault="00A367F5" w:rsidP="009C7873">
      <w:pPr>
        <w:pStyle w:val="Heading3"/>
        <w:numPr>
          <w:ilvl w:val="2"/>
          <w:numId w:val="26"/>
        </w:numPr>
        <w:spacing w:after="120" w:line="240" w:lineRule="auto"/>
        <w:ind w:left="1276"/>
        <w:rPr>
          <w:color w:val="auto"/>
          <w:sz w:val="22"/>
          <w:szCs w:val="22"/>
        </w:rPr>
      </w:pPr>
      <w:bookmarkStart w:id="449" w:name="_Toc140069795"/>
      <w:r w:rsidRPr="00087096">
        <w:rPr>
          <w:color w:val="auto"/>
          <w:sz w:val="22"/>
          <w:szCs w:val="22"/>
        </w:rPr>
        <w:t>Developing Skills and Knowledge</w:t>
      </w:r>
      <w:bookmarkEnd w:id="449"/>
    </w:p>
    <w:p w14:paraId="0DFC92F8" w14:textId="0977AD9D" w:rsidR="009552D2" w:rsidRDefault="00A367F5" w:rsidP="009C7873">
      <w:pPr>
        <w:pStyle w:val="ListParagraph"/>
        <w:numPr>
          <w:ilvl w:val="0"/>
          <w:numId w:val="30"/>
        </w:numPr>
        <w:spacing w:after="120"/>
        <w:ind w:hanging="404"/>
        <w:contextualSpacing w:val="0"/>
        <w:jc w:val="both"/>
        <w:rPr>
          <w:sz w:val="22"/>
          <w:szCs w:val="22"/>
        </w:rPr>
      </w:pPr>
      <w:r w:rsidRPr="00F90F17">
        <w:rPr>
          <w:sz w:val="22"/>
          <w:szCs w:val="22"/>
        </w:rPr>
        <w:t>Employees must ensure that they continue to develop their skills and knowledge by reasonably keeping up to date with advances and changes in technology and any legislation and policy updates relevant to their work.</w:t>
      </w:r>
    </w:p>
    <w:p w14:paraId="433248B4" w14:textId="21A4980E" w:rsidR="005D1DAC" w:rsidRPr="00087096" w:rsidRDefault="005D1DAC" w:rsidP="009C7873">
      <w:pPr>
        <w:pStyle w:val="Heading3"/>
        <w:numPr>
          <w:ilvl w:val="2"/>
          <w:numId w:val="26"/>
        </w:numPr>
        <w:spacing w:after="120" w:line="240" w:lineRule="auto"/>
        <w:ind w:left="1276"/>
        <w:rPr>
          <w:color w:val="auto"/>
          <w:sz w:val="22"/>
          <w:szCs w:val="22"/>
        </w:rPr>
      </w:pPr>
      <w:bookmarkStart w:id="450" w:name="_Toc140069796"/>
      <w:r w:rsidRPr="00087096">
        <w:rPr>
          <w:color w:val="auto"/>
          <w:sz w:val="22"/>
          <w:szCs w:val="22"/>
        </w:rPr>
        <w:t>Keeping Full and Accurate Records</w:t>
      </w:r>
      <w:bookmarkEnd w:id="450"/>
    </w:p>
    <w:p w14:paraId="7B1BFFCC" w14:textId="0FFE382A" w:rsidR="009552D2" w:rsidRDefault="001B7E59" w:rsidP="009C7873">
      <w:pPr>
        <w:pStyle w:val="ListParagraph"/>
        <w:numPr>
          <w:ilvl w:val="0"/>
          <w:numId w:val="16"/>
        </w:numPr>
        <w:spacing w:after="120"/>
        <w:ind w:hanging="404"/>
        <w:contextualSpacing w:val="0"/>
        <w:jc w:val="both"/>
        <w:rPr>
          <w:sz w:val="22"/>
          <w:szCs w:val="22"/>
        </w:rPr>
      </w:pPr>
      <w:r w:rsidRPr="001B7E59">
        <w:rPr>
          <w:sz w:val="22"/>
          <w:szCs w:val="22"/>
        </w:rPr>
        <w:t>All employees are responsible and accountable for making and keeping full and accurate corporate records.</w:t>
      </w:r>
    </w:p>
    <w:p w14:paraId="0613989B" w14:textId="77777777" w:rsidR="009552D2" w:rsidRDefault="001B7E59" w:rsidP="009C7873">
      <w:pPr>
        <w:pStyle w:val="ListParagraph"/>
        <w:numPr>
          <w:ilvl w:val="0"/>
          <w:numId w:val="16"/>
        </w:numPr>
        <w:spacing w:after="120"/>
        <w:ind w:hanging="404"/>
        <w:contextualSpacing w:val="0"/>
        <w:jc w:val="both"/>
        <w:rPr>
          <w:sz w:val="22"/>
          <w:szCs w:val="22"/>
        </w:rPr>
      </w:pPr>
      <w:r w:rsidRPr="001B7E59">
        <w:rPr>
          <w:sz w:val="22"/>
          <w:szCs w:val="22"/>
        </w:rPr>
        <w:t xml:space="preserve">In accordance with the </w:t>
      </w:r>
      <w:r w:rsidRPr="001B7E59">
        <w:rPr>
          <w:i/>
          <w:iCs/>
          <w:sz w:val="22"/>
          <w:szCs w:val="22"/>
        </w:rPr>
        <w:t>Public Records Act 2002</w:t>
      </w:r>
      <w:r w:rsidRPr="001B7E59">
        <w:rPr>
          <w:sz w:val="22"/>
          <w:szCs w:val="22"/>
        </w:rPr>
        <w:t xml:space="preserve"> all employees who create or receive records as part of any business activity undertaken must register these </w:t>
      </w:r>
      <w:r w:rsidRPr="001B7E59">
        <w:rPr>
          <w:sz w:val="22"/>
          <w:szCs w:val="22"/>
        </w:rPr>
        <w:lastRenderedPageBreak/>
        <w:t>records into either the corporate recordkeeping system</w:t>
      </w:r>
      <w:r w:rsidR="005E4D40">
        <w:rPr>
          <w:sz w:val="22"/>
          <w:szCs w:val="22"/>
        </w:rPr>
        <w:t xml:space="preserve"> Objective</w:t>
      </w:r>
      <w:r w:rsidRPr="001B7E59">
        <w:rPr>
          <w:sz w:val="22"/>
          <w:szCs w:val="22"/>
        </w:rPr>
        <w:t>), or other corporate recordkeeping system in accordance with approved Policy and Procedures.</w:t>
      </w:r>
    </w:p>
    <w:p w14:paraId="73BDC222" w14:textId="77777777" w:rsidR="009552D2" w:rsidRDefault="001B7E59" w:rsidP="009C7873">
      <w:pPr>
        <w:pStyle w:val="ListParagraph"/>
        <w:numPr>
          <w:ilvl w:val="0"/>
          <w:numId w:val="16"/>
        </w:numPr>
        <w:spacing w:after="120"/>
        <w:ind w:hanging="404"/>
        <w:contextualSpacing w:val="0"/>
        <w:jc w:val="both"/>
        <w:rPr>
          <w:sz w:val="22"/>
          <w:szCs w:val="22"/>
        </w:rPr>
      </w:pPr>
      <w:r w:rsidRPr="001B7E59">
        <w:rPr>
          <w:sz w:val="22"/>
          <w:szCs w:val="22"/>
        </w:rPr>
        <w:t xml:space="preserve">Employees must take all reasonable steps to ensure that the information that is captured is relevant, complete, meaningful, and accurate. </w:t>
      </w:r>
    </w:p>
    <w:p w14:paraId="7304BB25" w14:textId="77777777" w:rsidR="009552D2" w:rsidRPr="00DD6CBE" w:rsidRDefault="00A367F5" w:rsidP="009C7873">
      <w:pPr>
        <w:pStyle w:val="Heading3"/>
        <w:numPr>
          <w:ilvl w:val="2"/>
          <w:numId w:val="26"/>
        </w:numPr>
        <w:spacing w:after="120" w:line="240" w:lineRule="auto"/>
        <w:ind w:left="1276"/>
        <w:rPr>
          <w:color w:val="auto"/>
          <w:sz w:val="22"/>
          <w:szCs w:val="22"/>
        </w:rPr>
      </w:pPr>
      <w:bookmarkStart w:id="451" w:name="_Toc140069797"/>
      <w:r w:rsidRPr="00DD6CBE">
        <w:rPr>
          <w:color w:val="auto"/>
          <w:sz w:val="22"/>
          <w:szCs w:val="22"/>
        </w:rPr>
        <w:t>Keeping Information Confidential</w:t>
      </w:r>
      <w:bookmarkEnd w:id="451"/>
    </w:p>
    <w:p w14:paraId="178C7EC4" w14:textId="47FF7DAF" w:rsidR="009552D2" w:rsidRDefault="00A367F5" w:rsidP="009C7873">
      <w:pPr>
        <w:pStyle w:val="ListParagraph"/>
        <w:numPr>
          <w:ilvl w:val="0"/>
          <w:numId w:val="31"/>
        </w:numPr>
        <w:spacing w:after="120"/>
        <w:ind w:hanging="404"/>
        <w:contextualSpacing w:val="0"/>
        <w:jc w:val="both"/>
        <w:rPr>
          <w:sz w:val="22"/>
          <w:szCs w:val="22"/>
        </w:rPr>
      </w:pPr>
      <w:r w:rsidRPr="00DD6CBE">
        <w:rPr>
          <w:sz w:val="22"/>
          <w:szCs w:val="22"/>
        </w:rPr>
        <w:t>Employees</w:t>
      </w:r>
      <w:r w:rsidRPr="00F90F17">
        <w:rPr>
          <w:sz w:val="22"/>
          <w:szCs w:val="22"/>
        </w:rPr>
        <w:t xml:space="preserve"> must not improperly use or make available non-public or confidential Council information, data, </w:t>
      </w:r>
      <w:proofErr w:type="gramStart"/>
      <w:r w:rsidRPr="00F90F17">
        <w:rPr>
          <w:sz w:val="22"/>
          <w:szCs w:val="22"/>
        </w:rPr>
        <w:t>documents</w:t>
      </w:r>
      <w:proofErr w:type="gramEnd"/>
      <w:r w:rsidRPr="00F90F17">
        <w:rPr>
          <w:sz w:val="22"/>
          <w:szCs w:val="22"/>
        </w:rPr>
        <w:t xml:space="preserve"> and files.</w:t>
      </w:r>
    </w:p>
    <w:p w14:paraId="74EE2926" w14:textId="77777777" w:rsidR="009552D2" w:rsidRPr="00DD6CBE" w:rsidRDefault="00A367F5" w:rsidP="009C7873">
      <w:pPr>
        <w:pStyle w:val="ListParagraph"/>
        <w:numPr>
          <w:ilvl w:val="0"/>
          <w:numId w:val="31"/>
        </w:numPr>
        <w:spacing w:after="120"/>
        <w:ind w:hanging="404"/>
        <w:contextualSpacing w:val="0"/>
        <w:jc w:val="both"/>
        <w:rPr>
          <w:sz w:val="22"/>
          <w:szCs w:val="22"/>
        </w:rPr>
      </w:pPr>
      <w:r w:rsidRPr="00DD6CBE">
        <w:rPr>
          <w:sz w:val="22"/>
          <w:szCs w:val="22"/>
        </w:rPr>
        <w:t>Employees must take all reasonable action to protect such information in their possession or control it from unauthorised access or release, or improper use.</w:t>
      </w:r>
    </w:p>
    <w:p w14:paraId="71A3B82D" w14:textId="77777777" w:rsidR="009552D2" w:rsidRDefault="00A367F5" w:rsidP="009C7873">
      <w:pPr>
        <w:pStyle w:val="ListParagraph"/>
        <w:numPr>
          <w:ilvl w:val="0"/>
          <w:numId w:val="31"/>
        </w:numPr>
        <w:spacing w:after="120"/>
        <w:ind w:hanging="404"/>
        <w:contextualSpacing w:val="0"/>
        <w:jc w:val="both"/>
        <w:rPr>
          <w:sz w:val="22"/>
          <w:szCs w:val="22"/>
        </w:rPr>
      </w:pPr>
      <w:r w:rsidRPr="00E93DBB">
        <w:rPr>
          <w:sz w:val="22"/>
          <w:szCs w:val="22"/>
        </w:rPr>
        <w:t xml:space="preserve">Employees must refer external requests for access to non-public documents or data promptly to the Right to </w:t>
      </w:r>
      <w:r w:rsidR="002413BA" w:rsidRPr="00E93DBB">
        <w:rPr>
          <w:sz w:val="22"/>
          <w:szCs w:val="22"/>
        </w:rPr>
        <w:t>I</w:t>
      </w:r>
      <w:r w:rsidRPr="00E93DBB">
        <w:rPr>
          <w:sz w:val="22"/>
          <w:szCs w:val="22"/>
        </w:rPr>
        <w:t>nformation team.</w:t>
      </w:r>
    </w:p>
    <w:p w14:paraId="69EC68FC" w14:textId="33EFA3F5" w:rsidR="00A367F5" w:rsidRPr="00DD6CBE" w:rsidRDefault="00A367F5" w:rsidP="009C7873">
      <w:pPr>
        <w:pStyle w:val="ListParagraph"/>
        <w:numPr>
          <w:ilvl w:val="0"/>
          <w:numId w:val="31"/>
        </w:numPr>
        <w:spacing w:after="120"/>
        <w:ind w:hanging="404"/>
        <w:contextualSpacing w:val="0"/>
        <w:jc w:val="both"/>
        <w:rPr>
          <w:sz w:val="22"/>
          <w:szCs w:val="22"/>
        </w:rPr>
      </w:pPr>
      <w:r w:rsidRPr="00F90F17">
        <w:rPr>
          <w:sz w:val="22"/>
          <w:szCs w:val="22"/>
        </w:rPr>
        <w:t xml:space="preserve">Section 200 of the </w:t>
      </w:r>
      <w:r w:rsidRPr="007A4D90">
        <w:rPr>
          <w:sz w:val="22"/>
          <w:szCs w:val="22"/>
        </w:rPr>
        <w:t xml:space="preserve">Local Government Act 2009 </w:t>
      </w:r>
      <w:r w:rsidRPr="00F90F17">
        <w:rPr>
          <w:sz w:val="22"/>
          <w:szCs w:val="22"/>
        </w:rPr>
        <w:t>provides a penalty for the improper use of information by a Council employee.</w:t>
      </w:r>
    </w:p>
    <w:p w14:paraId="4EC8F799" w14:textId="77777777" w:rsidR="009552D2" w:rsidRPr="00DD6CBE" w:rsidRDefault="00A367F5" w:rsidP="009C7873">
      <w:pPr>
        <w:pStyle w:val="Heading3"/>
        <w:numPr>
          <w:ilvl w:val="2"/>
          <w:numId w:val="26"/>
        </w:numPr>
        <w:spacing w:after="120" w:line="240" w:lineRule="auto"/>
        <w:ind w:left="1276"/>
        <w:rPr>
          <w:color w:val="auto"/>
          <w:sz w:val="22"/>
          <w:szCs w:val="22"/>
        </w:rPr>
      </w:pPr>
      <w:bookmarkStart w:id="452" w:name="_Toc139283626"/>
      <w:bookmarkStart w:id="453" w:name="_Toc139283811"/>
      <w:bookmarkStart w:id="454" w:name="_Toc139290814"/>
      <w:bookmarkStart w:id="455" w:name="_Toc139291050"/>
      <w:bookmarkStart w:id="456" w:name="_Toc139291286"/>
      <w:bookmarkStart w:id="457" w:name="_Toc139283627"/>
      <w:bookmarkStart w:id="458" w:name="_Toc139283812"/>
      <w:bookmarkStart w:id="459" w:name="_Toc139290815"/>
      <w:bookmarkStart w:id="460" w:name="_Toc139291051"/>
      <w:bookmarkStart w:id="461" w:name="_Toc139291287"/>
      <w:bookmarkStart w:id="462" w:name="_Toc139283628"/>
      <w:bookmarkStart w:id="463" w:name="_Toc139283813"/>
      <w:bookmarkStart w:id="464" w:name="_Toc139290816"/>
      <w:bookmarkStart w:id="465" w:name="_Toc139291052"/>
      <w:bookmarkStart w:id="466" w:name="_Toc139291288"/>
      <w:bookmarkStart w:id="467" w:name="_Toc139283629"/>
      <w:bookmarkStart w:id="468" w:name="_Toc139283814"/>
      <w:bookmarkStart w:id="469" w:name="_Toc139290817"/>
      <w:bookmarkStart w:id="470" w:name="_Toc139291053"/>
      <w:bookmarkStart w:id="471" w:name="_Toc139291289"/>
      <w:bookmarkStart w:id="472" w:name="_Toc139283630"/>
      <w:bookmarkStart w:id="473" w:name="_Toc139283815"/>
      <w:bookmarkStart w:id="474" w:name="_Toc139290818"/>
      <w:bookmarkStart w:id="475" w:name="_Toc139291054"/>
      <w:bookmarkStart w:id="476" w:name="_Toc139291290"/>
      <w:bookmarkStart w:id="477" w:name="_Toc139283631"/>
      <w:bookmarkStart w:id="478" w:name="_Toc139283816"/>
      <w:bookmarkStart w:id="479" w:name="_Toc139290819"/>
      <w:bookmarkStart w:id="480" w:name="_Toc139291055"/>
      <w:bookmarkStart w:id="481" w:name="_Toc139291291"/>
      <w:bookmarkStart w:id="482" w:name="_Toc139283632"/>
      <w:bookmarkStart w:id="483" w:name="_Toc139283817"/>
      <w:bookmarkStart w:id="484" w:name="_Toc139290820"/>
      <w:bookmarkStart w:id="485" w:name="_Toc139291056"/>
      <w:bookmarkStart w:id="486" w:name="_Toc139291292"/>
      <w:bookmarkStart w:id="487" w:name="_Toc139283633"/>
      <w:bookmarkStart w:id="488" w:name="_Toc139283818"/>
      <w:bookmarkStart w:id="489" w:name="_Toc139290821"/>
      <w:bookmarkStart w:id="490" w:name="_Toc139291057"/>
      <w:bookmarkStart w:id="491" w:name="_Toc139291293"/>
      <w:bookmarkStart w:id="492" w:name="_Toc140069798"/>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rsidRPr="00DD6CBE">
        <w:rPr>
          <w:color w:val="auto"/>
          <w:sz w:val="22"/>
          <w:szCs w:val="22"/>
        </w:rPr>
        <w:t>Maintaining Dress and Personal Standards</w:t>
      </w:r>
      <w:bookmarkEnd w:id="492"/>
    </w:p>
    <w:p w14:paraId="0ECF9109" w14:textId="7F7663C8" w:rsidR="009552D2" w:rsidRDefault="00A367F5" w:rsidP="009C7873">
      <w:pPr>
        <w:pStyle w:val="ListParagraph"/>
        <w:numPr>
          <w:ilvl w:val="0"/>
          <w:numId w:val="32"/>
        </w:numPr>
        <w:spacing w:after="120"/>
        <w:ind w:hanging="404"/>
        <w:contextualSpacing w:val="0"/>
        <w:jc w:val="both"/>
        <w:rPr>
          <w:sz w:val="22"/>
          <w:szCs w:val="22"/>
        </w:rPr>
      </w:pPr>
      <w:r w:rsidRPr="00F90F17">
        <w:rPr>
          <w:sz w:val="22"/>
          <w:szCs w:val="22"/>
        </w:rPr>
        <w:t xml:space="preserve">Employees must maintain their clothing and personal hygiene to a standard that </w:t>
      </w:r>
      <w:proofErr w:type="gramStart"/>
      <w:r w:rsidRPr="00F90F17">
        <w:rPr>
          <w:sz w:val="22"/>
          <w:szCs w:val="22"/>
        </w:rPr>
        <w:t>ensures a professional image of Council at all times</w:t>
      </w:r>
      <w:proofErr w:type="gramEnd"/>
      <w:r w:rsidRPr="00F90F17">
        <w:rPr>
          <w:sz w:val="22"/>
          <w:szCs w:val="22"/>
        </w:rPr>
        <w:t>.</w:t>
      </w:r>
    </w:p>
    <w:p w14:paraId="7C17AFA5" w14:textId="01AD8399" w:rsidR="009552D2" w:rsidRDefault="00A367F5" w:rsidP="009C7873">
      <w:pPr>
        <w:pStyle w:val="ListParagraph"/>
        <w:numPr>
          <w:ilvl w:val="0"/>
          <w:numId w:val="32"/>
        </w:numPr>
        <w:spacing w:after="120"/>
        <w:ind w:hanging="404"/>
        <w:contextualSpacing w:val="0"/>
        <w:jc w:val="both"/>
        <w:rPr>
          <w:sz w:val="22"/>
          <w:szCs w:val="22"/>
        </w:rPr>
      </w:pPr>
      <w:r w:rsidRPr="00F90F17">
        <w:rPr>
          <w:sz w:val="22"/>
          <w:szCs w:val="22"/>
        </w:rPr>
        <w:t>Employees must take into consideration the following factors when deciding on the standard of clothing required</w:t>
      </w:r>
      <w:r w:rsidR="00CC71CA">
        <w:rPr>
          <w:sz w:val="22"/>
          <w:szCs w:val="22"/>
        </w:rPr>
        <w:t>:</w:t>
      </w:r>
    </w:p>
    <w:p w14:paraId="653B49D2" w14:textId="61A6A8E3" w:rsidR="009552D2" w:rsidRDefault="00A367F5" w:rsidP="00734E59">
      <w:pPr>
        <w:pStyle w:val="ListParagraph"/>
        <w:numPr>
          <w:ilvl w:val="1"/>
          <w:numId w:val="11"/>
        </w:numPr>
        <w:tabs>
          <w:tab w:val="left" w:pos="1560"/>
        </w:tabs>
        <w:spacing w:after="60"/>
        <w:ind w:left="1560" w:hanging="284"/>
        <w:contextualSpacing w:val="0"/>
        <w:rPr>
          <w:sz w:val="22"/>
          <w:szCs w:val="22"/>
        </w:rPr>
      </w:pPr>
      <w:r w:rsidRPr="00F90F17">
        <w:rPr>
          <w:sz w:val="22"/>
          <w:szCs w:val="22"/>
        </w:rPr>
        <w:t xml:space="preserve">Functions </w:t>
      </w:r>
      <w:r w:rsidR="00087096" w:rsidRPr="00F90F17">
        <w:rPr>
          <w:sz w:val="22"/>
          <w:szCs w:val="22"/>
        </w:rPr>
        <w:t>performed</w:t>
      </w:r>
      <w:r w:rsidR="00087096">
        <w:rPr>
          <w:sz w:val="22"/>
          <w:szCs w:val="22"/>
        </w:rPr>
        <w:t>.</w:t>
      </w:r>
    </w:p>
    <w:p w14:paraId="2E8BF9BF" w14:textId="40313A03" w:rsidR="009552D2" w:rsidRDefault="00A367F5" w:rsidP="00734E59">
      <w:pPr>
        <w:pStyle w:val="ListParagraph"/>
        <w:numPr>
          <w:ilvl w:val="1"/>
          <w:numId w:val="11"/>
        </w:numPr>
        <w:tabs>
          <w:tab w:val="left" w:pos="1560"/>
          <w:tab w:val="left" w:pos="1920"/>
        </w:tabs>
        <w:spacing w:after="60"/>
        <w:ind w:left="1560" w:hanging="284"/>
        <w:contextualSpacing w:val="0"/>
        <w:rPr>
          <w:sz w:val="22"/>
          <w:szCs w:val="22"/>
        </w:rPr>
      </w:pPr>
      <w:r w:rsidRPr="00F90F17">
        <w:rPr>
          <w:sz w:val="22"/>
          <w:szCs w:val="22"/>
        </w:rPr>
        <w:t xml:space="preserve">Public perceptions and </w:t>
      </w:r>
      <w:r w:rsidR="00087096" w:rsidRPr="00F90F17">
        <w:rPr>
          <w:sz w:val="22"/>
          <w:szCs w:val="22"/>
        </w:rPr>
        <w:t>expectations</w:t>
      </w:r>
      <w:r w:rsidR="00087096">
        <w:rPr>
          <w:sz w:val="22"/>
          <w:szCs w:val="22"/>
        </w:rPr>
        <w:t>.</w:t>
      </w:r>
    </w:p>
    <w:p w14:paraId="4AF8E2E9" w14:textId="3EFD82DC" w:rsidR="009552D2" w:rsidRDefault="00A367F5" w:rsidP="00734E59">
      <w:pPr>
        <w:pStyle w:val="ListParagraph"/>
        <w:numPr>
          <w:ilvl w:val="1"/>
          <w:numId w:val="11"/>
        </w:numPr>
        <w:tabs>
          <w:tab w:val="left" w:pos="1560"/>
          <w:tab w:val="left" w:pos="1920"/>
        </w:tabs>
        <w:spacing w:after="60"/>
        <w:ind w:left="1560" w:hanging="284"/>
        <w:contextualSpacing w:val="0"/>
        <w:rPr>
          <w:sz w:val="22"/>
          <w:szCs w:val="22"/>
        </w:rPr>
      </w:pPr>
      <w:r w:rsidRPr="00F90F17">
        <w:rPr>
          <w:sz w:val="22"/>
          <w:szCs w:val="22"/>
        </w:rPr>
        <w:t xml:space="preserve">Occupational health and </w:t>
      </w:r>
      <w:r w:rsidR="00087096" w:rsidRPr="00F90F17">
        <w:rPr>
          <w:sz w:val="22"/>
          <w:szCs w:val="22"/>
        </w:rPr>
        <w:t>safety</w:t>
      </w:r>
      <w:r w:rsidR="00087096">
        <w:rPr>
          <w:sz w:val="22"/>
          <w:szCs w:val="22"/>
        </w:rPr>
        <w:t>.</w:t>
      </w:r>
    </w:p>
    <w:p w14:paraId="4925EC45" w14:textId="69C99ED0" w:rsidR="009552D2" w:rsidRDefault="00A367F5" w:rsidP="00734E59">
      <w:pPr>
        <w:pStyle w:val="ListParagraph"/>
        <w:numPr>
          <w:ilvl w:val="1"/>
          <w:numId w:val="11"/>
        </w:numPr>
        <w:tabs>
          <w:tab w:val="left" w:pos="1560"/>
          <w:tab w:val="left" w:pos="1920"/>
        </w:tabs>
        <w:spacing w:after="60"/>
        <w:ind w:left="1560" w:hanging="284"/>
        <w:contextualSpacing w:val="0"/>
        <w:rPr>
          <w:sz w:val="22"/>
          <w:szCs w:val="22"/>
        </w:rPr>
      </w:pPr>
      <w:r w:rsidRPr="00F90F17">
        <w:rPr>
          <w:sz w:val="22"/>
          <w:szCs w:val="22"/>
        </w:rPr>
        <w:t xml:space="preserve">Cultural </w:t>
      </w:r>
      <w:r w:rsidR="00087096" w:rsidRPr="00F90F17">
        <w:rPr>
          <w:sz w:val="22"/>
          <w:szCs w:val="22"/>
        </w:rPr>
        <w:t>diversity</w:t>
      </w:r>
      <w:r w:rsidR="00087096">
        <w:rPr>
          <w:sz w:val="22"/>
          <w:szCs w:val="22"/>
        </w:rPr>
        <w:t>.</w:t>
      </w:r>
    </w:p>
    <w:p w14:paraId="4EE5F4EC" w14:textId="2020B18E" w:rsidR="009552D2" w:rsidRDefault="00A367F5" w:rsidP="00734E59">
      <w:pPr>
        <w:pStyle w:val="ListParagraph"/>
        <w:numPr>
          <w:ilvl w:val="1"/>
          <w:numId w:val="11"/>
        </w:numPr>
        <w:tabs>
          <w:tab w:val="left" w:pos="1560"/>
          <w:tab w:val="left" w:pos="1920"/>
        </w:tabs>
        <w:spacing w:after="60"/>
        <w:ind w:left="1560" w:hanging="284"/>
        <w:contextualSpacing w:val="0"/>
        <w:rPr>
          <w:sz w:val="22"/>
          <w:szCs w:val="22"/>
        </w:rPr>
      </w:pPr>
      <w:r w:rsidRPr="00F90F17">
        <w:rPr>
          <w:sz w:val="22"/>
          <w:szCs w:val="22"/>
        </w:rPr>
        <w:t>Local community standards</w:t>
      </w:r>
      <w:r w:rsidR="00647829">
        <w:rPr>
          <w:sz w:val="22"/>
          <w:szCs w:val="22"/>
        </w:rPr>
        <w:t>;</w:t>
      </w:r>
      <w:r w:rsidRPr="00F90F17">
        <w:rPr>
          <w:sz w:val="22"/>
          <w:szCs w:val="22"/>
        </w:rPr>
        <w:t xml:space="preserve"> and</w:t>
      </w:r>
    </w:p>
    <w:p w14:paraId="66F1E41D" w14:textId="3B9E6F8F" w:rsidR="009552D2" w:rsidRDefault="00A367F5" w:rsidP="00734E59">
      <w:pPr>
        <w:pStyle w:val="ListParagraph"/>
        <w:numPr>
          <w:ilvl w:val="1"/>
          <w:numId w:val="11"/>
        </w:numPr>
        <w:tabs>
          <w:tab w:val="left" w:pos="1560"/>
          <w:tab w:val="left" w:pos="1920"/>
        </w:tabs>
        <w:spacing w:after="120"/>
        <w:ind w:left="1560" w:hanging="284"/>
        <w:contextualSpacing w:val="0"/>
        <w:rPr>
          <w:sz w:val="22"/>
          <w:szCs w:val="22"/>
        </w:rPr>
      </w:pPr>
      <w:r w:rsidRPr="00F90F17">
        <w:rPr>
          <w:sz w:val="22"/>
          <w:szCs w:val="22"/>
        </w:rPr>
        <w:t>Climatic conditions</w:t>
      </w:r>
      <w:r w:rsidR="00647829">
        <w:rPr>
          <w:sz w:val="22"/>
          <w:szCs w:val="22"/>
        </w:rPr>
        <w:t>.</w:t>
      </w:r>
    </w:p>
    <w:p w14:paraId="29020E93" w14:textId="789E2E17" w:rsidR="00CC71CA" w:rsidRPr="00B910A7" w:rsidRDefault="00582914" w:rsidP="00087096">
      <w:pPr>
        <w:pStyle w:val="ListParagraph"/>
        <w:spacing w:after="120"/>
        <w:ind w:left="993"/>
        <w:contextualSpacing w:val="0"/>
        <w:rPr>
          <w:sz w:val="22"/>
        </w:rPr>
      </w:pPr>
      <w:r w:rsidRPr="00B910A7">
        <w:rPr>
          <w:sz w:val="22"/>
          <w:szCs w:val="22"/>
        </w:rPr>
        <w:t>For employees who are provided with or have purchased a corporate uniform, the uniform should be worn complete and in good order.</w:t>
      </w:r>
    </w:p>
    <w:p w14:paraId="75547C7E" w14:textId="77777777" w:rsidR="009552D2" w:rsidRPr="00DD6CBE" w:rsidRDefault="00320B61" w:rsidP="009C7873">
      <w:pPr>
        <w:pStyle w:val="Heading3"/>
        <w:numPr>
          <w:ilvl w:val="2"/>
          <w:numId w:val="26"/>
        </w:numPr>
        <w:spacing w:after="120" w:line="240" w:lineRule="auto"/>
        <w:ind w:left="1276"/>
        <w:rPr>
          <w:color w:val="auto"/>
          <w:sz w:val="22"/>
          <w:szCs w:val="22"/>
        </w:rPr>
      </w:pPr>
      <w:bookmarkStart w:id="493" w:name="_Toc139283278"/>
      <w:bookmarkStart w:id="494" w:name="_Toc139283635"/>
      <w:bookmarkStart w:id="495" w:name="_Toc139283820"/>
      <w:bookmarkStart w:id="496" w:name="_Toc139290823"/>
      <w:bookmarkStart w:id="497" w:name="_Toc139291059"/>
      <w:bookmarkStart w:id="498" w:name="_Toc139291295"/>
      <w:bookmarkStart w:id="499" w:name="_Toc139283279"/>
      <w:bookmarkStart w:id="500" w:name="_Toc139283636"/>
      <w:bookmarkStart w:id="501" w:name="_Toc139283821"/>
      <w:bookmarkStart w:id="502" w:name="_Toc139290824"/>
      <w:bookmarkStart w:id="503" w:name="_Toc139291060"/>
      <w:bookmarkStart w:id="504" w:name="_Toc139291296"/>
      <w:bookmarkStart w:id="505" w:name="_Toc139283280"/>
      <w:bookmarkStart w:id="506" w:name="_Toc139283637"/>
      <w:bookmarkStart w:id="507" w:name="_Toc139283822"/>
      <w:bookmarkStart w:id="508" w:name="_Toc139290825"/>
      <w:bookmarkStart w:id="509" w:name="_Toc139291061"/>
      <w:bookmarkStart w:id="510" w:name="_Toc139291297"/>
      <w:bookmarkStart w:id="511" w:name="_Toc139283281"/>
      <w:bookmarkStart w:id="512" w:name="_Toc139283638"/>
      <w:bookmarkStart w:id="513" w:name="_Toc139283823"/>
      <w:bookmarkStart w:id="514" w:name="_Toc139290826"/>
      <w:bookmarkStart w:id="515" w:name="_Toc139291062"/>
      <w:bookmarkStart w:id="516" w:name="_Toc139291298"/>
      <w:bookmarkStart w:id="517" w:name="_Toc139283282"/>
      <w:bookmarkStart w:id="518" w:name="_Toc139283639"/>
      <w:bookmarkStart w:id="519" w:name="_Toc139283824"/>
      <w:bookmarkStart w:id="520" w:name="_Toc139290827"/>
      <w:bookmarkStart w:id="521" w:name="_Toc139291063"/>
      <w:bookmarkStart w:id="522" w:name="_Toc139291299"/>
      <w:bookmarkStart w:id="523" w:name="_Toc139283283"/>
      <w:bookmarkStart w:id="524" w:name="_Toc139283640"/>
      <w:bookmarkStart w:id="525" w:name="_Toc139283825"/>
      <w:bookmarkStart w:id="526" w:name="_Toc139290828"/>
      <w:bookmarkStart w:id="527" w:name="_Toc139291064"/>
      <w:bookmarkStart w:id="528" w:name="_Toc139291300"/>
      <w:bookmarkStart w:id="529" w:name="_Toc139283284"/>
      <w:bookmarkStart w:id="530" w:name="_Toc139283641"/>
      <w:bookmarkStart w:id="531" w:name="_Toc139283826"/>
      <w:bookmarkStart w:id="532" w:name="_Toc139290829"/>
      <w:bookmarkStart w:id="533" w:name="_Toc139291065"/>
      <w:bookmarkStart w:id="534" w:name="_Toc139291301"/>
      <w:bookmarkStart w:id="535" w:name="_Toc140069799"/>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sidRPr="00DD6CBE">
        <w:rPr>
          <w:color w:val="auto"/>
          <w:sz w:val="22"/>
          <w:szCs w:val="22"/>
        </w:rPr>
        <w:t>Using Council Resources for official purposes</w:t>
      </w:r>
      <w:bookmarkEnd w:id="535"/>
    </w:p>
    <w:p w14:paraId="4538DF11" w14:textId="77777777" w:rsidR="009552D2" w:rsidRDefault="00320B61" w:rsidP="009C7873">
      <w:pPr>
        <w:pStyle w:val="ListParagraph"/>
        <w:numPr>
          <w:ilvl w:val="0"/>
          <w:numId w:val="27"/>
        </w:numPr>
        <w:spacing w:after="120"/>
        <w:ind w:left="993" w:hanging="426"/>
        <w:contextualSpacing w:val="0"/>
        <w:jc w:val="both"/>
        <w:rPr>
          <w:sz w:val="22"/>
          <w:szCs w:val="22"/>
        </w:rPr>
      </w:pPr>
      <w:r w:rsidRPr="000613E5">
        <w:rPr>
          <w:sz w:val="22"/>
          <w:szCs w:val="22"/>
        </w:rPr>
        <w:t>Employees must ensure Council resources are used for official purposes and the purposes for which they were provided and intended.</w:t>
      </w:r>
    </w:p>
    <w:p w14:paraId="6E02A7EB" w14:textId="77777777" w:rsidR="009552D2" w:rsidRDefault="00320B61" w:rsidP="009C7873">
      <w:pPr>
        <w:pStyle w:val="ListParagraph"/>
        <w:numPr>
          <w:ilvl w:val="0"/>
          <w:numId w:val="27"/>
        </w:numPr>
        <w:spacing w:after="120"/>
        <w:ind w:left="993" w:hanging="426"/>
        <w:contextualSpacing w:val="0"/>
        <w:jc w:val="both"/>
        <w:rPr>
          <w:sz w:val="22"/>
          <w:szCs w:val="22"/>
        </w:rPr>
      </w:pPr>
      <w:r w:rsidRPr="000613E5">
        <w:rPr>
          <w:sz w:val="22"/>
          <w:szCs w:val="22"/>
        </w:rPr>
        <w:t>Employees must treat all Council resources with care and ensure they are given adequate protection to avoid waste, misuse, theft or being used improperly.</w:t>
      </w:r>
    </w:p>
    <w:p w14:paraId="10C6C373" w14:textId="77777777" w:rsidR="009552D2" w:rsidRDefault="00320B61" w:rsidP="009C7873">
      <w:pPr>
        <w:pStyle w:val="ListParagraph"/>
        <w:numPr>
          <w:ilvl w:val="0"/>
          <w:numId w:val="27"/>
        </w:numPr>
        <w:spacing w:after="120"/>
        <w:ind w:left="993" w:hanging="426"/>
        <w:contextualSpacing w:val="0"/>
        <w:jc w:val="both"/>
        <w:rPr>
          <w:sz w:val="22"/>
          <w:szCs w:val="22"/>
        </w:rPr>
      </w:pPr>
      <w:r w:rsidRPr="000613E5">
        <w:rPr>
          <w:sz w:val="22"/>
          <w:szCs w:val="22"/>
        </w:rPr>
        <w:t>Employees must return all Council resources upon termination or separation from Council.</w:t>
      </w:r>
    </w:p>
    <w:p w14:paraId="4BC750AF" w14:textId="77777777" w:rsidR="009552D2" w:rsidRDefault="00320B61" w:rsidP="009C7873">
      <w:pPr>
        <w:pStyle w:val="ListParagraph"/>
        <w:numPr>
          <w:ilvl w:val="0"/>
          <w:numId w:val="27"/>
        </w:numPr>
        <w:spacing w:after="120"/>
        <w:ind w:left="993" w:hanging="426"/>
        <w:contextualSpacing w:val="0"/>
        <w:jc w:val="both"/>
        <w:rPr>
          <w:sz w:val="22"/>
          <w:szCs w:val="22"/>
        </w:rPr>
      </w:pPr>
      <w:r w:rsidRPr="000613E5">
        <w:rPr>
          <w:sz w:val="22"/>
          <w:szCs w:val="22"/>
        </w:rPr>
        <w:t xml:space="preserve">Council resources are </w:t>
      </w:r>
      <w:r w:rsidRPr="00087096">
        <w:rPr>
          <w:sz w:val="22"/>
          <w:szCs w:val="22"/>
        </w:rPr>
        <w:t>not</w:t>
      </w:r>
      <w:r w:rsidRPr="000613E5">
        <w:rPr>
          <w:sz w:val="22"/>
          <w:szCs w:val="22"/>
        </w:rPr>
        <w:t xml:space="preserve"> to be used for private purposes unless authorised by policy, </w:t>
      </w:r>
      <w:proofErr w:type="gramStart"/>
      <w:r w:rsidRPr="000613E5">
        <w:rPr>
          <w:sz w:val="22"/>
          <w:szCs w:val="22"/>
        </w:rPr>
        <w:t>guidelines</w:t>
      </w:r>
      <w:proofErr w:type="gramEnd"/>
      <w:r w:rsidRPr="000613E5">
        <w:rPr>
          <w:sz w:val="22"/>
          <w:szCs w:val="22"/>
        </w:rPr>
        <w:t xml:space="preserve"> or the written approval of the Chief Executive Officer.</w:t>
      </w:r>
    </w:p>
    <w:p w14:paraId="1B43E475" w14:textId="77777777" w:rsidR="009552D2" w:rsidRDefault="00320B61" w:rsidP="009C7873">
      <w:pPr>
        <w:pStyle w:val="ListParagraph"/>
        <w:numPr>
          <w:ilvl w:val="0"/>
          <w:numId w:val="27"/>
        </w:numPr>
        <w:spacing w:after="120"/>
        <w:ind w:left="993" w:hanging="426"/>
        <w:contextualSpacing w:val="0"/>
        <w:jc w:val="both"/>
        <w:rPr>
          <w:sz w:val="22"/>
          <w:szCs w:val="22"/>
        </w:rPr>
      </w:pPr>
      <w:r w:rsidRPr="001B7E59">
        <w:rPr>
          <w:sz w:val="22"/>
          <w:szCs w:val="22"/>
        </w:rPr>
        <w:t xml:space="preserve">Any approval for private use does </w:t>
      </w:r>
      <w:r w:rsidRPr="00087096">
        <w:rPr>
          <w:sz w:val="22"/>
          <w:szCs w:val="22"/>
        </w:rPr>
        <w:t>not</w:t>
      </w:r>
      <w:r w:rsidRPr="001B7E59">
        <w:rPr>
          <w:sz w:val="22"/>
          <w:szCs w:val="22"/>
        </w:rPr>
        <w:t xml:space="preserve"> include uses to maintain or support a personal private business for personal gain or profit.</w:t>
      </w:r>
    </w:p>
    <w:p w14:paraId="17E20738" w14:textId="77777777" w:rsidR="009552D2" w:rsidRDefault="00320B61" w:rsidP="009C7873">
      <w:pPr>
        <w:pStyle w:val="ListParagraph"/>
        <w:numPr>
          <w:ilvl w:val="0"/>
          <w:numId w:val="27"/>
        </w:numPr>
        <w:spacing w:after="120"/>
        <w:ind w:left="993" w:hanging="426"/>
        <w:contextualSpacing w:val="0"/>
        <w:jc w:val="both"/>
        <w:rPr>
          <w:sz w:val="22"/>
          <w:szCs w:val="22"/>
        </w:rPr>
      </w:pPr>
      <w:r w:rsidRPr="001B7E59">
        <w:rPr>
          <w:sz w:val="22"/>
          <w:szCs w:val="22"/>
        </w:rPr>
        <w:t xml:space="preserve">The use of Council resources for private purposes on a cost recovery basis will </w:t>
      </w:r>
      <w:r w:rsidRPr="00087096">
        <w:rPr>
          <w:sz w:val="22"/>
          <w:szCs w:val="22"/>
        </w:rPr>
        <w:t>not</w:t>
      </w:r>
      <w:r w:rsidRPr="001B7E59">
        <w:rPr>
          <w:sz w:val="22"/>
          <w:szCs w:val="22"/>
        </w:rPr>
        <w:t xml:space="preserve"> be permitted.</w:t>
      </w:r>
    </w:p>
    <w:p w14:paraId="6B132D45" w14:textId="77777777" w:rsidR="009552D2" w:rsidRDefault="00320B61" w:rsidP="009C7873">
      <w:pPr>
        <w:pStyle w:val="ListParagraph"/>
        <w:numPr>
          <w:ilvl w:val="0"/>
          <w:numId w:val="27"/>
        </w:numPr>
        <w:spacing w:after="120"/>
        <w:ind w:left="993" w:hanging="426"/>
        <w:contextualSpacing w:val="0"/>
        <w:jc w:val="both"/>
        <w:rPr>
          <w:sz w:val="22"/>
          <w:szCs w:val="22"/>
        </w:rPr>
      </w:pPr>
      <w:r w:rsidRPr="001B7E59">
        <w:rPr>
          <w:sz w:val="22"/>
          <w:szCs w:val="22"/>
        </w:rPr>
        <w:t>The use of Council resources without authority or in an inappropriate manner or perceived as misuse of Council resources is a breach of employee’s obligations under this code and therefore may result in disciplinary action.</w:t>
      </w:r>
    </w:p>
    <w:p w14:paraId="3D4089B7" w14:textId="502A2337" w:rsidR="00A6017B" w:rsidRPr="00AE16FD" w:rsidRDefault="00394C1F" w:rsidP="00734E59">
      <w:pPr>
        <w:pStyle w:val="Heading1"/>
        <w:numPr>
          <w:ilvl w:val="0"/>
          <w:numId w:val="14"/>
        </w:numPr>
        <w:spacing w:before="0" w:after="120"/>
        <w:ind w:left="426" w:hanging="426"/>
        <w:rPr>
          <w:color w:val="auto"/>
          <w:sz w:val="32"/>
          <w:szCs w:val="32"/>
        </w:rPr>
      </w:pPr>
      <w:bookmarkStart w:id="536" w:name="_Toc139290831"/>
      <w:bookmarkStart w:id="537" w:name="_Toc139291067"/>
      <w:bookmarkStart w:id="538" w:name="_Toc139291303"/>
      <w:bookmarkStart w:id="539" w:name="_Toc139290832"/>
      <w:bookmarkStart w:id="540" w:name="_Toc139291068"/>
      <w:bookmarkStart w:id="541" w:name="_Toc139291304"/>
      <w:bookmarkStart w:id="542" w:name="_Toc139290833"/>
      <w:bookmarkStart w:id="543" w:name="_Toc139291069"/>
      <w:bookmarkStart w:id="544" w:name="_Toc139291305"/>
      <w:bookmarkStart w:id="545" w:name="_Toc139290834"/>
      <w:bookmarkStart w:id="546" w:name="_Toc139291070"/>
      <w:bookmarkStart w:id="547" w:name="_Toc139291306"/>
      <w:bookmarkStart w:id="548" w:name="_Toc139290835"/>
      <w:bookmarkStart w:id="549" w:name="_Toc139291071"/>
      <w:bookmarkStart w:id="550" w:name="_Toc139291307"/>
      <w:bookmarkStart w:id="551" w:name="_Toc139290836"/>
      <w:bookmarkStart w:id="552" w:name="_Toc139291072"/>
      <w:bookmarkStart w:id="553" w:name="_Toc139291308"/>
      <w:bookmarkStart w:id="554" w:name="_Toc139290837"/>
      <w:bookmarkStart w:id="555" w:name="_Toc139291073"/>
      <w:bookmarkStart w:id="556" w:name="_Toc139291309"/>
      <w:bookmarkStart w:id="557" w:name="_Toc139290838"/>
      <w:bookmarkStart w:id="558" w:name="_Toc139291074"/>
      <w:bookmarkStart w:id="559" w:name="_Toc139291310"/>
      <w:bookmarkStart w:id="560" w:name="_Toc139290839"/>
      <w:bookmarkStart w:id="561" w:name="_Toc139291075"/>
      <w:bookmarkStart w:id="562" w:name="_Toc139291311"/>
      <w:bookmarkStart w:id="563" w:name="_Toc139290840"/>
      <w:bookmarkStart w:id="564" w:name="_Toc139291076"/>
      <w:bookmarkStart w:id="565" w:name="_Toc139291312"/>
      <w:bookmarkStart w:id="566" w:name="_Toc139290841"/>
      <w:bookmarkStart w:id="567" w:name="_Toc139291077"/>
      <w:bookmarkStart w:id="568" w:name="_Toc139291313"/>
      <w:bookmarkStart w:id="569" w:name="_Toc139290842"/>
      <w:bookmarkStart w:id="570" w:name="_Toc139291078"/>
      <w:bookmarkStart w:id="571" w:name="_Toc139291314"/>
      <w:bookmarkStart w:id="572" w:name="_Toc139290843"/>
      <w:bookmarkStart w:id="573" w:name="_Toc139291079"/>
      <w:bookmarkStart w:id="574" w:name="_Toc139291315"/>
      <w:bookmarkStart w:id="575" w:name="_Toc139290844"/>
      <w:bookmarkStart w:id="576" w:name="_Toc139291080"/>
      <w:bookmarkStart w:id="577" w:name="_Toc139291316"/>
      <w:bookmarkStart w:id="578" w:name="_Toc139290845"/>
      <w:bookmarkStart w:id="579" w:name="_Toc139291081"/>
      <w:bookmarkStart w:id="580" w:name="_Toc139291317"/>
      <w:bookmarkStart w:id="581" w:name="_Toc139290846"/>
      <w:bookmarkStart w:id="582" w:name="_Toc139291082"/>
      <w:bookmarkStart w:id="583" w:name="_Toc139291318"/>
      <w:bookmarkStart w:id="584" w:name="_Toc139290847"/>
      <w:bookmarkStart w:id="585" w:name="_Toc139291083"/>
      <w:bookmarkStart w:id="586" w:name="_Toc139291319"/>
      <w:bookmarkStart w:id="587" w:name="_Toc139290848"/>
      <w:bookmarkStart w:id="588" w:name="_Toc139291084"/>
      <w:bookmarkStart w:id="589" w:name="_Toc139291320"/>
      <w:bookmarkStart w:id="590" w:name="_Toc139290849"/>
      <w:bookmarkStart w:id="591" w:name="_Toc139291085"/>
      <w:bookmarkStart w:id="592" w:name="_Toc139291321"/>
      <w:bookmarkStart w:id="593" w:name="_Toc139290850"/>
      <w:bookmarkStart w:id="594" w:name="_Toc139291086"/>
      <w:bookmarkStart w:id="595" w:name="_Toc139291322"/>
      <w:bookmarkStart w:id="596" w:name="_Toc138158702"/>
      <w:bookmarkStart w:id="597" w:name="_Toc139282157"/>
      <w:bookmarkStart w:id="598" w:name="_Toc139283286"/>
      <w:bookmarkStart w:id="599" w:name="_Toc139283643"/>
      <w:bookmarkStart w:id="600" w:name="_Toc139283828"/>
      <w:bookmarkStart w:id="601" w:name="_Toc139290851"/>
      <w:bookmarkStart w:id="602" w:name="_Toc139291087"/>
      <w:bookmarkStart w:id="603" w:name="_Toc139291323"/>
      <w:bookmarkStart w:id="604" w:name="_Toc138158703"/>
      <w:bookmarkStart w:id="605" w:name="_Toc139282158"/>
      <w:bookmarkStart w:id="606" w:name="_Toc139283287"/>
      <w:bookmarkStart w:id="607" w:name="_Toc139283644"/>
      <w:bookmarkStart w:id="608" w:name="_Toc139283829"/>
      <w:bookmarkStart w:id="609" w:name="_Toc139290852"/>
      <w:bookmarkStart w:id="610" w:name="_Toc139291088"/>
      <w:bookmarkStart w:id="611" w:name="_Toc139291324"/>
      <w:bookmarkStart w:id="612" w:name="_Toc138158704"/>
      <w:bookmarkStart w:id="613" w:name="_Toc139282159"/>
      <w:bookmarkStart w:id="614" w:name="_Toc139283288"/>
      <w:bookmarkStart w:id="615" w:name="_Toc139283645"/>
      <w:bookmarkStart w:id="616" w:name="_Toc139283830"/>
      <w:bookmarkStart w:id="617" w:name="_Toc139290853"/>
      <w:bookmarkStart w:id="618" w:name="_Toc139291089"/>
      <w:bookmarkStart w:id="619" w:name="_Toc139291325"/>
      <w:bookmarkStart w:id="620" w:name="_Toc138158705"/>
      <w:bookmarkStart w:id="621" w:name="_Toc139282160"/>
      <w:bookmarkStart w:id="622" w:name="_Toc139283289"/>
      <w:bookmarkStart w:id="623" w:name="_Toc139283646"/>
      <w:bookmarkStart w:id="624" w:name="_Toc139283831"/>
      <w:bookmarkStart w:id="625" w:name="_Toc139290854"/>
      <w:bookmarkStart w:id="626" w:name="_Toc139291090"/>
      <w:bookmarkStart w:id="627" w:name="_Toc139291326"/>
      <w:bookmarkStart w:id="628" w:name="_Toc138158706"/>
      <w:bookmarkStart w:id="629" w:name="_Toc139282161"/>
      <w:bookmarkStart w:id="630" w:name="_Toc139283290"/>
      <w:bookmarkStart w:id="631" w:name="_Toc139283647"/>
      <w:bookmarkStart w:id="632" w:name="_Toc139283832"/>
      <w:bookmarkStart w:id="633" w:name="_Toc139290855"/>
      <w:bookmarkStart w:id="634" w:name="_Toc139291091"/>
      <w:bookmarkStart w:id="635" w:name="_Toc139291327"/>
      <w:bookmarkStart w:id="636" w:name="_Toc138158708"/>
      <w:bookmarkStart w:id="637" w:name="_Toc139282163"/>
      <w:bookmarkStart w:id="638" w:name="_Toc139283292"/>
      <w:bookmarkStart w:id="639" w:name="_Toc139283649"/>
      <w:bookmarkStart w:id="640" w:name="_Toc139283834"/>
      <w:bookmarkStart w:id="641" w:name="_Toc139290857"/>
      <w:bookmarkStart w:id="642" w:name="_Toc139291093"/>
      <w:bookmarkStart w:id="643" w:name="_Toc139291329"/>
      <w:bookmarkStart w:id="644" w:name="_Toc138158710"/>
      <w:bookmarkStart w:id="645" w:name="_Toc139282165"/>
      <w:bookmarkStart w:id="646" w:name="_Toc139283294"/>
      <w:bookmarkStart w:id="647" w:name="_Toc139283651"/>
      <w:bookmarkStart w:id="648" w:name="_Toc139283836"/>
      <w:bookmarkStart w:id="649" w:name="_Toc139290859"/>
      <w:bookmarkStart w:id="650" w:name="_Toc139291095"/>
      <w:bookmarkStart w:id="651" w:name="_Toc139291331"/>
      <w:bookmarkStart w:id="652" w:name="_Toc138158712"/>
      <w:bookmarkStart w:id="653" w:name="_Toc139282167"/>
      <w:bookmarkStart w:id="654" w:name="_Toc139283296"/>
      <w:bookmarkStart w:id="655" w:name="_Toc139283653"/>
      <w:bookmarkStart w:id="656" w:name="_Toc139283838"/>
      <w:bookmarkStart w:id="657" w:name="_Toc139290861"/>
      <w:bookmarkStart w:id="658" w:name="_Toc139291097"/>
      <w:bookmarkStart w:id="659" w:name="_Toc139291333"/>
      <w:bookmarkStart w:id="660" w:name="_Toc138158713"/>
      <w:bookmarkStart w:id="661" w:name="_Toc139282168"/>
      <w:bookmarkStart w:id="662" w:name="_Toc139283297"/>
      <w:bookmarkStart w:id="663" w:name="_Toc139283654"/>
      <w:bookmarkStart w:id="664" w:name="_Toc139283839"/>
      <w:bookmarkStart w:id="665" w:name="_Toc139290862"/>
      <w:bookmarkStart w:id="666" w:name="_Toc139291098"/>
      <w:bookmarkStart w:id="667" w:name="_Toc139291334"/>
      <w:bookmarkStart w:id="668" w:name="_Toc138158714"/>
      <w:bookmarkStart w:id="669" w:name="_Toc139282169"/>
      <w:bookmarkStart w:id="670" w:name="_Toc139283298"/>
      <w:bookmarkStart w:id="671" w:name="_Toc139283655"/>
      <w:bookmarkStart w:id="672" w:name="_Toc139283840"/>
      <w:bookmarkStart w:id="673" w:name="_Toc139290863"/>
      <w:bookmarkStart w:id="674" w:name="_Toc139291099"/>
      <w:bookmarkStart w:id="675" w:name="_Toc139291335"/>
      <w:bookmarkStart w:id="676" w:name="_Toc138158716"/>
      <w:bookmarkStart w:id="677" w:name="_Toc139282171"/>
      <w:bookmarkStart w:id="678" w:name="_Toc139283300"/>
      <w:bookmarkStart w:id="679" w:name="_Toc139283657"/>
      <w:bookmarkStart w:id="680" w:name="_Toc139283842"/>
      <w:bookmarkStart w:id="681" w:name="_Toc139290865"/>
      <w:bookmarkStart w:id="682" w:name="_Toc139291101"/>
      <w:bookmarkStart w:id="683" w:name="_Toc139291337"/>
      <w:bookmarkStart w:id="684" w:name="_Toc138158718"/>
      <w:bookmarkStart w:id="685" w:name="_Toc139282173"/>
      <w:bookmarkStart w:id="686" w:name="_Toc139283302"/>
      <w:bookmarkStart w:id="687" w:name="_Toc139283659"/>
      <w:bookmarkStart w:id="688" w:name="_Toc139283844"/>
      <w:bookmarkStart w:id="689" w:name="_Toc139290867"/>
      <w:bookmarkStart w:id="690" w:name="_Toc139291103"/>
      <w:bookmarkStart w:id="691" w:name="_Toc139291339"/>
      <w:bookmarkStart w:id="692" w:name="_Toc138158720"/>
      <w:bookmarkStart w:id="693" w:name="_Toc139282175"/>
      <w:bookmarkStart w:id="694" w:name="_Toc139283304"/>
      <w:bookmarkStart w:id="695" w:name="_Toc139283661"/>
      <w:bookmarkStart w:id="696" w:name="_Toc139283846"/>
      <w:bookmarkStart w:id="697" w:name="_Toc139290869"/>
      <w:bookmarkStart w:id="698" w:name="_Toc139291105"/>
      <w:bookmarkStart w:id="699" w:name="_Toc139291341"/>
      <w:bookmarkStart w:id="700" w:name="_Toc138158721"/>
      <w:bookmarkStart w:id="701" w:name="_Toc139282176"/>
      <w:bookmarkStart w:id="702" w:name="_Toc139283305"/>
      <w:bookmarkStart w:id="703" w:name="_Toc139283662"/>
      <w:bookmarkStart w:id="704" w:name="_Toc139283847"/>
      <w:bookmarkStart w:id="705" w:name="_Toc139290870"/>
      <w:bookmarkStart w:id="706" w:name="_Toc139291106"/>
      <w:bookmarkStart w:id="707" w:name="_Toc139291342"/>
      <w:bookmarkStart w:id="708" w:name="_Toc138158722"/>
      <w:bookmarkStart w:id="709" w:name="_Toc139282177"/>
      <w:bookmarkStart w:id="710" w:name="_Toc139283306"/>
      <w:bookmarkStart w:id="711" w:name="_Toc139283663"/>
      <w:bookmarkStart w:id="712" w:name="_Toc139283848"/>
      <w:bookmarkStart w:id="713" w:name="_Toc139290871"/>
      <w:bookmarkStart w:id="714" w:name="_Toc139291107"/>
      <w:bookmarkStart w:id="715" w:name="_Toc139291343"/>
      <w:bookmarkStart w:id="716" w:name="_Toc138158724"/>
      <w:bookmarkStart w:id="717" w:name="_Toc139282179"/>
      <w:bookmarkStart w:id="718" w:name="_Toc139283308"/>
      <w:bookmarkStart w:id="719" w:name="_Toc139283665"/>
      <w:bookmarkStart w:id="720" w:name="_Toc139283850"/>
      <w:bookmarkStart w:id="721" w:name="_Toc139290873"/>
      <w:bookmarkStart w:id="722" w:name="_Toc139291109"/>
      <w:bookmarkStart w:id="723" w:name="_Toc139291345"/>
      <w:bookmarkStart w:id="724" w:name="_Toc138158726"/>
      <w:bookmarkStart w:id="725" w:name="_Toc139282181"/>
      <w:bookmarkStart w:id="726" w:name="_Toc139283310"/>
      <w:bookmarkStart w:id="727" w:name="_Toc139283667"/>
      <w:bookmarkStart w:id="728" w:name="_Toc139283852"/>
      <w:bookmarkStart w:id="729" w:name="_Toc139290875"/>
      <w:bookmarkStart w:id="730" w:name="_Toc139291111"/>
      <w:bookmarkStart w:id="731" w:name="_Toc139291347"/>
      <w:bookmarkStart w:id="732" w:name="_Toc138158728"/>
      <w:bookmarkStart w:id="733" w:name="_Toc139282183"/>
      <w:bookmarkStart w:id="734" w:name="_Toc139283312"/>
      <w:bookmarkStart w:id="735" w:name="_Toc139283669"/>
      <w:bookmarkStart w:id="736" w:name="_Toc139283854"/>
      <w:bookmarkStart w:id="737" w:name="_Toc139290877"/>
      <w:bookmarkStart w:id="738" w:name="_Toc139291113"/>
      <w:bookmarkStart w:id="739" w:name="_Toc139291349"/>
      <w:bookmarkStart w:id="740" w:name="_Toc138158729"/>
      <w:bookmarkStart w:id="741" w:name="_Toc139282184"/>
      <w:bookmarkStart w:id="742" w:name="_Toc139283313"/>
      <w:bookmarkStart w:id="743" w:name="_Toc139283670"/>
      <w:bookmarkStart w:id="744" w:name="_Toc139283855"/>
      <w:bookmarkStart w:id="745" w:name="_Toc139290878"/>
      <w:bookmarkStart w:id="746" w:name="_Toc139291114"/>
      <w:bookmarkStart w:id="747" w:name="_Toc139291350"/>
      <w:bookmarkStart w:id="748" w:name="_Toc138158730"/>
      <w:bookmarkStart w:id="749" w:name="_Toc139282185"/>
      <w:bookmarkStart w:id="750" w:name="_Toc139283314"/>
      <w:bookmarkStart w:id="751" w:name="_Toc139283671"/>
      <w:bookmarkStart w:id="752" w:name="_Toc139283856"/>
      <w:bookmarkStart w:id="753" w:name="_Toc139290879"/>
      <w:bookmarkStart w:id="754" w:name="_Toc139291115"/>
      <w:bookmarkStart w:id="755" w:name="_Toc139291351"/>
      <w:bookmarkStart w:id="756" w:name="_Toc138158731"/>
      <w:bookmarkStart w:id="757" w:name="_Toc139282186"/>
      <w:bookmarkStart w:id="758" w:name="_Toc139283315"/>
      <w:bookmarkStart w:id="759" w:name="_Toc139283672"/>
      <w:bookmarkStart w:id="760" w:name="_Toc139283857"/>
      <w:bookmarkStart w:id="761" w:name="_Toc139290880"/>
      <w:bookmarkStart w:id="762" w:name="_Toc139291116"/>
      <w:bookmarkStart w:id="763" w:name="_Toc139291352"/>
      <w:bookmarkStart w:id="764" w:name="_Toc138158732"/>
      <w:bookmarkStart w:id="765" w:name="_Toc139282187"/>
      <w:bookmarkStart w:id="766" w:name="_Toc139283316"/>
      <w:bookmarkStart w:id="767" w:name="_Toc139283673"/>
      <w:bookmarkStart w:id="768" w:name="_Toc139283858"/>
      <w:bookmarkStart w:id="769" w:name="_Toc139290881"/>
      <w:bookmarkStart w:id="770" w:name="_Toc139291117"/>
      <w:bookmarkStart w:id="771" w:name="_Toc139291353"/>
      <w:bookmarkStart w:id="772" w:name="_Toc138158734"/>
      <w:bookmarkStart w:id="773" w:name="_Toc139282189"/>
      <w:bookmarkStart w:id="774" w:name="_Toc139283318"/>
      <w:bookmarkStart w:id="775" w:name="_Toc139283675"/>
      <w:bookmarkStart w:id="776" w:name="_Toc139283860"/>
      <w:bookmarkStart w:id="777" w:name="_Toc139290883"/>
      <w:bookmarkStart w:id="778" w:name="_Toc139291119"/>
      <w:bookmarkStart w:id="779" w:name="_Toc139291355"/>
      <w:bookmarkStart w:id="780" w:name="_Toc138158735"/>
      <w:bookmarkStart w:id="781" w:name="_Toc139282190"/>
      <w:bookmarkStart w:id="782" w:name="_Toc139283319"/>
      <w:bookmarkStart w:id="783" w:name="_Toc139283676"/>
      <w:bookmarkStart w:id="784" w:name="_Toc139283861"/>
      <w:bookmarkStart w:id="785" w:name="_Toc139290884"/>
      <w:bookmarkStart w:id="786" w:name="_Toc139291120"/>
      <w:bookmarkStart w:id="787" w:name="_Toc139291356"/>
      <w:bookmarkStart w:id="788" w:name="_Toc138158737"/>
      <w:bookmarkStart w:id="789" w:name="_Toc139282192"/>
      <w:bookmarkStart w:id="790" w:name="_Toc139283321"/>
      <w:bookmarkStart w:id="791" w:name="_Toc139283678"/>
      <w:bookmarkStart w:id="792" w:name="_Toc139283863"/>
      <w:bookmarkStart w:id="793" w:name="_Toc139290886"/>
      <w:bookmarkStart w:id="794" w:name="_Toc139291122"/>
      <w:bookmarkStart w:id="795" w:name="_Toc139291358"/>
      <w:bookmarkStart w:id="796" w:name="_Toc138158738"/>
      <w:bookmarkStart w:id="797" w:name="_Toc139282193"/>
      <w:bookmarkStart w:id="798" w:name="_Toc139283322"/>
      <w:bookmarkStart w:id="799" w:name="_Toc139283679"/>
      <w:bookmarkStart w:id="800" w:name="_Toc139283864"/>
      <w:bookmarkStart w:id="801" w:name="_Toc139290887"/>
      <w:bookmarkStart w:id="802" w:name="_Toc139291123"/>
      <w:bookmarkStart w:id="803" w:name="_Toc139291359"/>
      <w:bookmarkStart w:id="804" w:name="_Toc138158740"/>
      <w:bookmarkStart w:id="805" w:name="_Toc139282195"/>
      <w:bookmarkStart w:id="806" w:name="_Toc139283324"/>
      <w:bookmarkStart w:id="807" w:name="_Toc139283681"/>
      <w:bookmarkStart w:id="808" w:name="_Toc139283866"/>
      <w:bookmarkStart w:id="809" w:name="_Toc139290889"/>
      <w:bookmarkStart w:id="810" w:name="_Toc139291125"/>
      <w:bookmarkStart w:id="811" w:name="_Toc139291361"/>
      <w:bookmarkStart w:id="812" w:name="_Toc138158741"/>
      <w:bookmarkStart w:id="813" w:name="_Toc139282196"/>
      <w:bookmarkStart w:id="814" w:name="_Toc139283325"/>
      <w:bookmarkStart w:id="815" w:name="_Toc139283682"/>
      <w:bookmarkStart w:id="816" w:name="_Toc139283867"/>
      <w:bookmarkStart w:id="817" w:name="_Toc139290890"/>
      <w:bookmarkStart w:id="818" w:name="_Toc139291126"/>
      <w:bookmarkStart w:id="819" w:name="_Toc139291362"/>
      <w:bookmarkStart w:id="820" w:name="_Toc138158743"/>
      <w:bookmarkStart w:id="821" w:name="_Toc139282198"/>
      <w:bookmarkStart w:id="822" w:name="_Toc139283327"/>
      <w:bookmarkStart w:id="823" w:name="_Toc139283684"/>
      <w:bookmarkStart w:id="824" w:name="_Toc139283869"/>
      <w:bookmarkStart w:id="825" w:name="_Toc139290892"/>
      <w:bookmarkStart w:id="826" w:name="_Toc139291128"/>
      <w:bookmarkStart w:id="827" w:name="_Toc139291364"/>
      <w:bookmarkStart w:id="828" w:name="_Toc138158744"/>
      <w:bookmarkStart w:id="829" w:name="_Toc139282199"/>
      <w:bookmarkStart w:id="830" w:name="_Toc139283328"/>
      <w:bookmarkStart w:id="831" w:name="_Toc139283685"/>
      <w:bookmarkStart w:id="832" w:name="_Toc139283870"/>
      <w:bookmarkStart w:id="833" w:name="_Toc139290893"/>
      <w:bookmarkStart w:id="834" w:name="_Toc139291129"/>
      <w:bookmarkStart w:id="835" w:name="_Toc139291365"/>
      <w:bookmarkStart w:id="836" w:name="_Toc138158746"/>
      <w:bookmarkStart w:id="837" w:name="_Toc139282201"/>
      <w:bookmarkStart w:id="838" w:name="_Toc139283330"/>
      <w:bookmarkStart w:id="839" w:name="_Toc139283687"/>
      <w:bookmarkStart w:id="840" w:name="_Toc139283872"/>
      <w:bookmarkStart w:id="841" w:name="_Toc139290895"/>
      <w:bookmarkStart w:id="842" w:name="_Toc139291131"/>
      <w:bookmarkStart w:id="843" w:name="_Toc139291367"/>
      <w:bookmarkStart w:id="844" w:name="_Toc138158747"/>
      <w:bookmarkStart w:id="845" w:name="_Toc139282202"/>
      <w:bookmarkStart w:id="846" w:name="_Toc139283331"/>
      <w:bookmarkStart w:id="847" w:name="_Toc139283688"/>
      <w:bookmarkStart w:id="848" w:name="_Toc139283873"/>
      <w:bookmarkStart w:id="849" w:name="_Toc139290896"/>
      <w:bookmarkStart w:id="850" w:name="_Toc139291132"/>
      <w:bookmarkStart w:id="851" w:name="_Toc139291368"/>
      <w:bookmarkStart w:id="852" w:name="_Toc138158749"/>
      <w:bookmarkStart w:id="853" w:name="_Toc139282204"/>
      <w:bookmarkStart w:id="854" w:name="_Toc139283333"/>
      <w:bookmarkStart w:id="855" w:name="_Toc139283690"/>
      <w:bookmarkStart w:id="856" w:name="_Toc139283875"/>
      <w:bookmarkStart w:id="857" w:name="_Toc139290898"/>
      <w:bookmarkStart w:id="858" w:name="_Toc139291134"/>
      <w:bookmarkStart w:id="859" w:name="_Toc139291370"/>
      <w:bookmarkStart w:id="860" w:name="_Toc138158750"/>
      <w:bookmarkStart w:id="861" w:name="_Toc139282205"/>
      <w:bookmarkStart w:id="862" w:name="_Toc139283334"/>
      <w:bookmarkStart w:id="863" w:name="_Toc139283691"/>
      <w:bookmarkStart w:id="864" w:name="_Toc139283876"/>
      <w:bookmarkStart w:id="865" w:name="_Toc139290899"/>
      <w:bookmarkStart w:id="866" w:name="_Toc139291135"/>
      <w:bookmarkStart w:id="867" w:name="_Toc139291371"/>
      <w:bookmarkStart w:id="868" w:name="_Toc138158752"/>
      <w:bookmarkStart w:id="869" w:name="_Toc139282207"/>
      <w:bookmarkStart w:id="870" w:name="_Toc139283336"/>
      <w:bookmarkStart w:id="871" w:name="_Toc139283693"/>
      <w:bookmarkStart w:id="872" w:name="_Toc139283878"/>
      <w:bookmarkStart w:id="873" w:name="_Toc139290901"/>
      <w:bookmarkStart w:id="874" w:name="_Toc139291137"/>
      <w:bookmarkStart w:id="875" w:name="_Toc139291373"/>
      <w:bookmarkStart w:id="876" w:name="_Toc138158753"/>
      <w:bookmarkStart w:id="877" w:name="_Toc139282208"/>
      <w:bookmarkStart w:id="878" w:name="_Toc139283337"/>
      <w:bookmarkStart w:id="879" w:name="_Toc139283694"/>
      <w:bookmarkStart w:id="880" w:name="_Toc139283879"/>
      <w:bookmarkStart w:id="881" w:name="_Toc139290902"/>
      <w:bookmarkStart w:id="882" w:name="_Toc139291138"/>
      <w:bookmarkStart w:id="883" w:name="_Toc139291374"/>
      <w:bookmarkStart w:id="884" w:name="_Toc138158754"/>
      <w:bookmarkStart w:id="885" w:name="_Toc139282209"/>
      <w:bookmarkStart w:id="886" w:name="_Toc139283338"/>
      <w:bookmarkStart w:id="887" w:name="_Toc139283695"/>
      <w:bookmarkStart w:id="888" w:name="_Toc139283880"/>
      <w:bookmarkStart w:id="889" w:name="_Toc139290903"/>
      <w:bookmarkStart w:id="890" w:name="_Toc139291139"/>
      <w:bookmarkStart w:id="891" w:name="_Toc139291375"/>
      <w:bookmarkStart w:id="892" w:name="_Toc138158756"/>
      <w:bookmarkStart w:id="893" w:name="_Toc139282211"/>
      <w:bookmarkStart w:id="894" w:name="_Toc139283340"/>
      <w:bookmarkStart w:id="895" w:name="_Toc139283697"/>
      <w:bookmarkStart w:id="896" w:name="_Toc139283882"/>
      <w:bookmarkStart w:id="897" w:name="_Toc139290905"/>
      <w:bookmarkStart w:id="898" w:name="_Toc139291141"/>
      <w:bookmarkStart w:id="899" w:name="_Toc139291377"/>
      <w:bookmarkStart w:id="900" w:name="_Toc138158758"/>
      <w:bookmarkStart w:id="901" w:name="_Toc139282213"/>
      <w:bookmarkStart w:id="902" w:name="_Toc139283342"/>
      <w:bookmarkStart w:id="903" w:name="_Toc139283699"/>
      <w:bookmarkStart w:id="904" w:name="_Toc139283884"/>
      <w:bookmarkStart w:id="905" w:name="_Toc139290907"/>
      <w:bookmarkStart w:id="906" w:name="_Toc139291143"/>
      <w:bookmarkStart w:id="907" w:name="_Toc139291379"/>
      <w:bookmarkStart w:id="908" w:name="_Toc138158760"/>
      <w:bookmarkStart w:id="909" w:name="_Toc139282215"/>
      <w:bookmarkStart w:id="910" w:name="_Toc139283344"/>
      <w:bookmarkStart w:id="911" w:name="_Toc139283701"/>
      <w:bookmarkStart w:id="912" w:name="_Toc139283886"/>
      <w:bookmarkStart w:id="913" w:name="_Toc139290909"/>
      <w:bookmarkStart w:id="914" w:name="_Toc139291145"/>
      <w:bookmarkStart w:id="915" w:name="_Toc139291381"/>
      <w:bookmarkStart w:id="916" w:name="_Toc138158761"/>
      <w:bookmarkStart w:id="917" w:name="_Toc139282216"/>
      <w:bookmarkStart w:id="918" w:name="_Toc139283345"/>
      <w:bookmarkStart w:id="919" w:name="_Toc139283702"/>
      <w:bookmarkStart w:id="920" w:name="_Toc139283887"/>
      <w:bookmarkStart w:id="921" w:name="_Toc139290910"/>
      <w:bookmarkStart w:id="922" w:name="_Toc139291146"/>
      <w:bookmarkStart w:id="923" w:name="_Toc139291382"/>
      <w:bookmarkStart w:id="924" w:name="_Toc138158762"/>
      <w:bookmarkStart w:id="925" w:name="_Toc139282217"/>
      <w:bookmarkStart w:id="926" w:name="_Toc139283346"/>
      <w:bookmarkStart w:id="927" w:name="_Toc139283703"/>
      <w:bookmarkStart w:id="928" w:name="_Toc139283888"/>
      <w:bookmarkStart w:id="929" w:name="_Toc139290911"/>
      <w:bookmarkStart w:id="930" w:name="_Toc139291147"/>
      <w:bookmarkStart w:id="931" w:name="_Toc139291383"/>
      <w:bookmarkStart w:id="932" w:name="_Toc138158764"/>
      <w:bookmarkStart w:id="933" w:name="_Toc139282219"/>
      <w:bookmarkStart w:id="934" w:name="_Toc139283348"/>
      <w:bookmarkStart w:id="935" w:name="_Toc139283705"/>
      <w:bookmarkStart w:id="936" w:name="_Toc139283890"/>
      <w:bookmarkStart w:id="937" w:name="_Toc139290913"/>
      <w:bookmarkStart w:id="938" w:name="_Toc139291149"/>
      <w:bookmarkStart w:id="939" w:name="_Toc139291385"/>
      <w:bookmarkStart w:id="940" w:name="_Toc138158766"/>
      <w:bookmarkStart w:id="941" w:name="_Toc139282221"/>
      <w:bookmarkStart w:id="942" w:name="_Toc139283350"/>
      <w:bookmarkStart w:id="943" w:name="_Toc139283707"/>
      <w:bookmarkStart w:id="944" w:name="_Toc139283892"/>
      <w:bookmarkStart w:id="945" w:name="_Toc139290915"/>
      <w:bookmarkStart w:id="946" w:name="_Toc139291151"/>
      <w:bookmarkStart w:id="947" w:name="_Toc139291387"/>
      <w:bookmarkStart w:id="948" w:name="_Toc138158768"/>
      <w:bookmarkStart w:id="949" w:name="_Toc139282223"/>
      <w:bookmarkStart w:id="950" w:name="_Toc139283352"/>
      <w:bookmarkStart w:id="951" w:name="_Toc139283709"/>
      <w:bookmarkStart w:id="952" w:name="_Toc139283894"/>
      <w:bookmarkStart w:id="953" w:name="_Toc139290917"/>
      <w:bookmarkStart w:id="954" w:name="_Toc139291153"/>
      <w:bookmarkStart w:id="955" w:name="_Toc139291389"/>
      <w:bookmarkStart w:id="956" w:name="_Toc138158769"/>
      <w:bookmarkStart w:id="957" w:name="_Toc139282224"/>
      <w:bookmarkStart w:id="958" w:name="_Toc139283353"/>
      <w:bookmarkStart w:id="959" w:name="_Toc139283710"/>
      <w:bookmarkStart w:id="960" w:name="_Toc139283895"/>
      <w:bookmarkStart w:id="961" w:name="_Toc139290918"/>
      <w:bookmarkStart w:id="962" w:name="_Toc139291154"/>
      <w:bookmarkStart w:id="963" w:name="_Toc139291390"/>
      <w:bookmarkStart w:id="964" w:name="_Toc140069800"/>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r w:rsidRPr="00AE16FD">
        <w:rPr>
          <w:color w:val="auto"/>
          <w:sz w:val="32"/>
          <w:szCs w:val="32"/>
        </w:rPr>
        <w:lastRenderedPageBreak/>
        <w:t>For Further Information</w:t>
      </w:r>
      <w:bookmarkEnd w:id="964"/>
    </w:p>
    <w:p w14:paraId="6FF00E2A" w14:textId="4FDAB8BF" w:rsidR="00394C1F" w:rsidRPr="00ED2695" w:rsidRDefault="00ED2695" w:rsidP="00ED2695">
      <w:pPr>
        <w:pStyle w:val="subheading2"/>
        <w:numPr>
          <w:ilvl w:val="0"/>
          <w:numId w:val="0"/>
        </w:numPr>
        <w:tabs>
          <w:tab w:val="left" w:pos="840"/>
        </w:tabs>
        <w:spacing w:before="0" w:after="120"/>
        <w:ind w:left="360"/>
        <w:rPr>
          <w:b/>
          <w:bCs/>
        </w:rPr>
      </w:pPr>
      <w:bookmarkStart w:id="965" w:name="_Toc140069801"/>
      <w:r>
        <w:rPr>
          <w:b/>
          <w:bCs/>
        </w:rPr>
        <w:t>4.1</w:t>
      </w:r>
      <w:r>
        <w:rPr>
          <w:b/>
          <w:bCs/>
        </w:rPr>
        <w:tab/>
      </w:r>
      <w:r w:rsidR="00394C1F" w:rsidRPr="00ED2695">
        <w:rPr>
          <w:b/>
          <w:bCs/>
        </w:rPr>
        <w:t>Legislation</w:t>
      </w:r>
      <w:bookmarkEnd w:id="965"/>
    </w:p>
    <w:p w14:paraId="675C558B" w14:textId="43C7786F" w:rsidR="00394C1F" w:rsidRDefault="001366E1" w:rsidP="00243216">
      <w:pPr>
        <w:spacing w:after="120" w:line="240" w:lineRule="auto"/>
        <w:ind w:left="426"/>
        <w:rPr>
          <w:rStyle w:val="Hyperlink"/>
          <w:sz w:val="22"/>
        </w:rPr>
      </w:pPr>
      <w:r>
        <w:rPr>
          <w:sz w:val="22"/>
        </w:rPr>
        <w:t xml:space="preserve">Refer to </w:t>
      </w:r>
      <w:hyperlink r:id="rId10" w:history="1">
        <w:r w:rsidRPr="00DD6CBE">
          <w:rPr>
            <w:rStyle w:val="Hyperlink"/>
            <w:sz w:val="22"/>
          </w:rPr>
          <w:t>Legislation Queensland</w:t>
        </w:r>
      </w:hyperlink>
      <w:r>
        <w:rPr>
          <w:sz w:val="22"/>
        </w:rPr>
        <w:t xml:space="preserve"> to access the below</w:t>
      </w:r>
      <w:r w:rsidR="00DD6CBE">
        <w:rPr>
          <w:sz w:val="22"/>
        </w:rPr>
        <w:t>.</w:t>
      </w:r>
    </w:p>
    <w:p w14:paraId="62095A89" w14:textId="77777777" w:rsidR="00243216" w:rsidRDefault="00243216" w:rsidP="00243216">
      <w:pPr>
        <w:spacing w:after="0" w:line="240" w:lineRule="auto"/>
        <w:ind w:left="426"/>
        <w:rPr>
          <w:rStyle w:val="Hyperlink"/>
          <w:i/>
          <w:iCs/>
          <w:color w:val="auto"/>
          <w:sz w:val="22"/>
          <w:u w:val="none"/>
        </w:rPr>
        <w:sectPr w:rsidR="00243216" w:rsidSect="00C5475E">
          <w:headerReference w:type="default" r:id="rId11"/>
          <w:footerReference w:type="default" r:id="rId12"/>
          <w:pgSz w:w="11906" w:h="16838"/>
          <w:pgMar w:top="1560" w:right="1440" w:bottom="1276" w:left="1440" w:header="708" w:footer="283" w:gutter="0"/>
          <w:cols w:space="708"/>
          <w:titlePg/>
          <w:docGrid w:linePitch="360"/>
        </w:sectPr>
      </w:pPr>
    </w:p>
    <w:p w14:paraId="7D183995" w14:textId="390F33A9" w:rsidR="00537F31" w:rsidRPr="00243216" w:rsidRDefault="00537F31" w:rsidP="00243216">
      <w:pPr>
        <w:spacing w:after="0" w:line="240" w:lineRule="auto"/>
        <w:ind w:left="426"/>
        <w:rPr>
          <w:rStyle w:val="Hyperlink"/>
          <w:i/>
          <w:iCs/>
          <w:color w:val="auto"/>
          <w:sz w:val="22"/>
          <w:u w:val="none"/>
        </w:rPr>
      </w:pPr>
      <w:r w:rsidRPr="00243216">
        <w:rPr>
          <w:rStyle w:val="Hyperlink"/>
          <w:i/>
          <w:iCs/>
          <w:color w:val="auto"/>
          <w:sz w:val="22"/>
          <w:u w:val="none"/>
        </w:rPr>
        <w:t>Anti-Discrimination Act</w:t>
      </w:r>
      <w:r w:rsidR="00DD6CBE" w:rsidRPr="00243216">
        <w:rPr>
          <w:rStyle w:val="Hyperlink"/>
          <w:i/>
          <w:iCs/>
          <w:color w:val="auto"/>
          <w:sz w:val="22"/>
          <w:u w:val="none"/>
        </w:rPr>
        <w:t xml:space="preserve"> 1991</w:t>
      </w:r>
    </w:p>
    <w:p w14:paraId="668DC4DE" w14:textId="175294A8" w:rsidR="00537F31" w:rsidRPr="00243216" w:rsidRDefault="00537F31" w:rsidP="00243216">
      <w:pPr>
        <w:spacing w:after="0" w:line="240" w:lineRule="auto"/>
        <w:ind w:left="426"/>
        <w:rPr>
          <w:rStyle w:val="Hyperlink"/>
          <w:i/>
          <w:iCs/>
          <w:color w:val="auto"/>
          <w:sz w:val="22"/>
          <w:u w:val="none"/>
        </w:rPr>
      </w:pPr>
      <w:r w:rsidRPr="00243216">
        <w:rPr>
          <w:rStyle w:val="Hyperlink"/>
          <w:i/>
          <w:iCs/>
          <w:color w:val="auto"/>
          <w:sz w:val="22"/>
          <w:u w:val="none"/>
        </w:rPr>
        <w:t>Crime and Corruption</w:t>
      </w:r>
      <w:r w:rsidR="001366E1" w:rsidRPr="00243216">
        <w:rPr>
          <w:rStyle w:val="Hyperlink"/>
          <w:i/>
          <w:iCs/>
          <w:color w:val="auto"/>
          <w:sz w:val="22"/>
          <w:u w:val="none"/>
        </w:rPr>
        <w:t xml:space="preserve"> </w:t>
      </w:r>
      <w:r w:rsidRPr="00243216">
        <w:rPr>
          <w:rStyle w:val="Hyperlink"/>
          <w:i/>
          <w:iCs/>
          <w:color w:val="auto"/>
          <w:sz w:val="22"/>
          <w:u w:val="none"/>
        </w:rPr>
        <w:t>Act</w:t>
      </w:r>
      <w:r w:rsidR="00DD6CBE" w:rsidRPr="00243216">
        <w:rPr>
          <w:rStyle w:val="Hyperlink"/>
          <w:i/>
          <w:iCs/>
          <w:color w:val="auto"/>
          <w:sz w:val="22"/>
          <w:u w:val="none"/>
        </w:rPr>
        <w:t xml:space="preserve"> 2001</w:t>
      </w:r>
    </w:p>
    <w:p w14:paraId="74D10A62" w14:textId="34189E57" w:rsidR="001366E1" w:rsidRPr="00243216" w:rsidRDefault="001366E1" w:rsidP="00243216">
      <w:pPr>
        <w:spacing w:after="0" w:line="240" w:lineRule="auto"/>
        <w:ind w:left="426"/>
        <w:rPr>
          <w:rStyle w:val="Hyperlink"/>
          <w:i/>
          <w:iCs/>
          <w:color w:val="auto"/>
          <w:sz w:val="22"/>
          <w:u w:val="none"/>
        </w:rPr>
      </w:pPr>
      <w:r w:rsidRPr="00243216">
        <w:rPr>
          <w:rStyle w:val="Hyperlink"/>
          <w:i/>
          <w:iCs/>
          <w:color w:val="auto"/>
          <w:sz w:val="22"/>
          <w:u w:val="none"/>
        </w:rPr>
        <w:t xml:space="preserve">Crime and Corruption Regulation </w:t>
      </w:r>
      <w:r w:rsidR="00DD6CBE" w:rsidRPr="00243216">
        <w:rPr>
          <w:rStyle w:val="Hyperlink"/>
          <w:i/>
          <w:iCs/>
          <w:color w:val="auto"/>
          <w:sz w:val="22"/>
          <w:u w:val="none"/>
        </w:rPr>
        <w:t>2015</w:t>
      </w:r>
    </w:p>
    <w:p w14:paraId="2CFE61CF" w14:textId="2759A8A1" w:rsidR="00537F31" w:rsidRPr="00243216" w:rsidRDefault="00537F31" w:rsidP="00243216">
      <w:pPr>
        <w:spacing w:after="0" w:line="240" w:lineRule="auto"/>
        <w:ind w:left="426"/>
        <w:rPr>
          <w:rStyle w:val="Hyperlink"/>
          <w:i/>
          <w:iCs/>
          <w:color w:val="auto"/>
          <w:sz w:val="22"/>
          <w:u w:val="none"/>
        </w:rPr>
      </w:pPr>
      <w:r w:rsidRPr="00243216">
        <w:rPr>
          <w:rStyle w:val="Hyperlink"/>
          <w:i/>
          <w:iCs/>
          <w:color w:val="auto"/>
          <w:sz w:val="22"/>
          <w:u w:val="none"/>
        </w:rPr>
        <w:t>Disability Services Act</w:t>
      </w:r>
      <w:r w:rsidR="00DD6CBE" w:rsidRPr="00243216">
        <w:rPr>
          <w:rStyle w:val="Hyperlink"/>
          <w:i/>
          <w:iCs/>
          <w:color w:val="auto"/>
          <w:sz w:val="22"/>
          <w:u w:val="none"/>
        </w:rPr>
        <w:t xml:space="preserve"> 2006</w:t>
      </w:r>
    </w:p>
    <w:p w14:paraId="5582CB76" w14:textId="2AC2F4D1" w:rsidR="00537F31" w:rsidRPr="00243216" w:rsidRDefault="00537F31" w:rsidP="00243216">
      <w:pPr>
        <w:spacing w:after="0" w:line="240" w:lineRule="auto"/>
        <w:ind w:left="426"/>
        <w:rPr>
          <w:rStyle w:val="Hyperlink"/>
          <w:i/>
          <w:iCs/>
          <w:color w:val="auto"/>
          <w:sz w:val="22"/>
          <w:u w:val="none"/>
        </w:rPr>
      </w:pPr>
      <w:r w:rsidRPr="00243216">
        <w:rPr>
          <w:rStyle w:val="Hyperlink"/>
          <w:i/>
          <w:iCs/>
          <w:color w:val="auto"/>
          <w:sz w:val="22"/>
          <w:u w:val="none"/>
        </w:rPr>
        <w:t>Right to Information Act</w:t>
      </w:r>
      <w:r w:rsidR="00DD6CBE" w:rsidRPr="00243216">
        <w:rPr>
          <w:rStyle w:val="Hyperlink"/>
          <w:i/>
          <w:iCs/>
          <w:color w:val="auto"/>
          <w:sz w:val="22"/>
          <w:u w:val="none"/>
        </w:rPr>
        <w:t xml:space="preserve"> 2009</w:t>
      </w:r>
    </w:p>
    <w:p w14:paraId="1FDE88C1" w14:textId="63AD4D18" w:rsidR="00537F31" w:rsidRPr="00243216" w:rsidRDefault="00537F31" w:rsidP="00243216">
      <w:pPr>
        <w:spacing w:after="0" w:line="240" w:lineRule="auto"/>
        <w:ind w:left="426"/>
        <w:rPr>
          <w:rStyle w:val="Hyperlink"/>
          <w:i/>
          <w:iCs/>
          <w:color w:val="auto"/>
          <w:sz w:val="22"/>
          <w:u w:val="none"/>
        </w:rPr>
      </w:pPr>
      <w:r w:rsidRPr="00243216">
        <w:rPr>
          <w:rStyle w:val="Hyperlink"/>
          <w:i/>
          <w:iCs/>
          <w:color w:val="auto"/>
          <w:sz w:val="22"/>
          <w:u w:val="none"/>
        </w:rPr>
        <w:t>Industrial Relations Act</w:t>
      </w:r>
      <w:r w:rsidR="00DD6CBE" w:rsidRPr="00243216">
        <w:rPr>
          <w:rStyle w:val="Hyperlink"/>
          <w:i/>
          <w:iCs/>
          <w:color w:val="auto"/>
          <w:sz w:val="22"/>
          <w:u w:val="none"/>
        </w:rPr>
        <w:t xml:space="preserve"> 2016</w:t>
      </w:r>
    </w:p>
    <w:p w14:paraId="114FFAF3" w14:textId="643D64ED" w:rsidR="00537F31" w:rsidRPr="00243216" w:rsidRDefault="00537F31" w:rsidP="00243216">
      <w:pPr>
        <w:spacing w:after="0" w:line="240" w:lineRule="auto"/>
        <w:ind w:left="426"/>
        <w:rPr>
          <w:rStyle w:val="Hyperlink"/>
          <w:i/>
          <w:iCs/>
          <w:color w:val="auto"/>
          <w:sz w:val="22"/>
          <w:u w:val="none"/>
        </w:rPr>
      </w:pPr>
      <w:r w:rsidRPr="00243216">
        <w:rPr>
          <w:rStyle w:val="Hyperlink"/>
          <w:i/>
          <w:iCs/>
          <w:color w:val="auto"/>
          <w:sz w:val="22"/>
          <w:u w:val="none"/>
        </w:rPr>
        <w:t xml:space="preserve">Industrial </w:t>
      </w:r>
      <w:r w:rsidR="001366E1" w:rsidRPr="00243216">
        <w:rPr>
          <w:rStyle w:val="Hyperlink"/>
          <w:i/>
          <w:iCs/>
          <w:color w:val="auto"/>
          <w:sz w:val="22"/>
          <w:u w:val="none"/>
        </w:rPr>
        <w:t xml:space="preserve">Relations </w:t>
      </w:r>
      <w:r w:rsidRPr="00243216">
        <w:rPr>
          <w:rStyle w:val="Hyperlink"/>
          <w:i/>
          <w:iCs/>
          <w:color w:val="auto"/>
          <w:sz w:val="22"/>
          <w:u w:val="none"/>
        </w:rPr>
        <w:t>Re</w:t>
      </w:r>
      <w:r w:rsidR="001366E1" w:rsidRPr="00243216">
        <w:rPr>
          <w:rStyle w:val="Hyperlink"/>
          <w:i/>
          <w:iCs/>
          <w:color w:val="auto"/>
          <w:sz w:val="22"/>
          <w:u w:val="none"/>
        </w:rPr>
        <w:t>gulation 2018</w:t>
      </w:r>
    </w:p>
    <w:p w14:paraId="2255D59B" w14:textId="1809A378" w:rsidR="001366E1" w:rsidRPr="00243216" w:rsidRDefault="001366E1" w:rsidP="00243216">
      <w:pPr>
        <w:spacing w:after="0" w:line="240" w:lineRule="auto"/>
        <w:ind w:left="426"/>
        <w:rPr>
          <w:rStyle w:val="Hyperlink"/>
          <w:i/>
          <w:iCs/>
          <w:color w:val="auto"/>
          <w:sz w:val="22"/>
          <w:u w:val="none"/>
        </w:rPr>
      </w:pPr>
      <w:r w:rsidRPr="00243216">
        <w:rPr>
          <w:rStyle w:val="Hyperlink"/>
          <w:i/>
          <w:iCs/>
          <w:color w:val="auto"/>
          <w:sz w:val="22"/>
          <w:u w:val="none"/>
        </w:rPr>
        <w:t>Information Privacy Act</w:t>
      </w:r>
      <w:r w:rsidR="00DD6CBE" w:rsidRPr="00243216">
        <w:rPr>
          <w:rStyle w:val="Hyperlink"/>
          <w:i/>
          <w:iCs/>
          <w:color w:val="auto"/>
          <w:sz w:val="22"/>
          <w:u w:val="none"/>
        </w:rPr>
        <w:t xml:space="preserve"> 2009</w:t>
      </w:r>
    </w:p>
    <w:p w14:paraId="0DC4E404" w14:textId="16B0BE09" w:rsidR="001366E1" w:rsidRPr="00243216" w:rsidRDefault="001366E1" w:rsidP="00243216">
      <w:pPr>
        <w:spacing w:after="0" w:line="240" w:lineRule="auto"/>
        <w:ind w:left="426"/>
        <w:rPr>
          <w:rStyle w:val="Hyperlink"/>
          <w:i/>
          <w:iCs/>
          <w:color w:val="auto"/>
          <w:sz w:val="22"/>
          <w:u w:val="none"/>
        </w:rPr>
      </w:pPr>
      <w:r w:rsidRPr="00243216">
        <w:rPr>
          <w:rStyle w:val="Hyperlink"/>
          <w:i/>
          <w:iCs/>
          <w:color w:val="auto"/>
          <w:sz w:val="22"/>
          <w:u w:val="none"/>
        </w:rPr>
        <w:t>Local Government Act 2009</w:t>
      </w:r>
    </w:p>
    <w:p w14:paraId="15771F7C" w14:textId="0A2E22FB" w:rsidR="001366E1" w:rsidRPr="00243216" w:rsidRDefault="001366E1" w:rsidP="00243216">
      <w:pPr>
        <w:spacing w:after="0" w:line="240" w:lineRule="auto"/>
        <w:ind w:left="426"/>
        <w:rPr>
          <w:rStyle w:val="Hyperlink"/>
          <w:i/>
          <w:iCs/>
          <w:color w:val="auto"/>
          <w:sz w:val="22"/>
          <w:u w:val="none"/>
        </w:rPr>
      </w:pPr>
      <w:r w:rsidRPr="00243216">
        <w:rPr>
          <w:rStyle w:val="Hyperlink"/>
          <w:i/>
          <w:iCs/>
          <w:color w:val="auto"/>
          <w:sz w:val="22"/>
          <w:u w:val="none"/>
        </w:rPr>
        <w:t>Local Government Regulation 2012</w:t>
      </w:r>
    </w:p>
    <w:p w14:paraId="2700A4BE" w14:textId="58F52A93" w:rsidR="001366E1" w:rsidRPr="00243216" w:rsidRDefault="001366E1" w:rsidP="00243216">
      <w:pPr>
        <w:spacing w:after="0" w:line="240" w:lineRule="auto"/>
        <w:ind w:left="426"/>
        <w:rPr>
          <w:rStyle w:val="Hyperlink"/>
          <w:i/>
          <w:iCs/>
          <w:color w:val="auto"/>
          <w:sz w:val="22"/>
          <w:u w:val="none"/>
        </w:rPr>
      </w:pPr>
      <w:r w:rsidRPr="00243216">
        <w:rPr>
          <w:rStyle w:val="Hyperlink"/>
          <w:i/>
          <w:iCs/>
          <w:color w:val="auto"/>
          <w:sz w:val="22"/>
          <w:u w:val="none"/>
        </w:rPr>
        <w:t>Public Records Act</w:t>
      </w:r>
      <w:r w:rsidR="00DD6CBE" w:rsidRPr="00243216">
        <w:rPr>
          <w:rStyle w:val="Hyperlink"/>
          <w:i/>
          <w:iCs/>
          <w:color w:val="auto"/>
          <w:sz w:val="22"/>
          <w:u w:val="none"/>
        </w:rPr>
        <w:t xml:space="preserve"> 2002</w:t>
      </w:r>
    </w:p>
    <w:p w14:paraId="553F1C8B" w14:textId="74A79C42" w:rsidR="001366E1" w:rsidRPr="00243216" w:rsidRDefault="001366E1" w:rsidP="00CC71CA">
      <w:pPr>
        <w:spacing w:after="0" w:line="240" w:lineRule="auto"/>
        <w:ind w:left="0"/>
        <w:rPr>
          <w:rStyle w:val="Hyperlink"/>
          <w:i/>
          <w:iCs/>
          <w:color w:val="auto"/>
          <w:sz w:val="22"/>
          <w:u w:val="none"/>
        </w:rPr>
      </w:pPr>
      <w:r w:rsidRPr="00243216">
        <w:rPr>
          <w:rStyle w:val="Hyperlink"/>
          <w:i/>
          <w:iCs/>
          <w:color w:val="auto"/>
          <w:sz w:val="22"/>
          <w:u w:val="none"/>
        </w:rPr>
        <w:t>Public Records Regulation</w:t>
      </w:r>
      <w:r w:rsidR="00DD6CBE" w:rsidRPr="00243216">
        <w:rPr>
          <w:rStyle w:val="Hyperlink"/>
          <w:i/>
          <w:iCs/>
          <w:color w:val="auto"/>
          <w:sz w:val="22"/>
          <w:u w:val="none"/>
        </w:rPr>
        <w:t xml:space="preserve"> 2014</w:t>
      </w:r>
    </w:p>
    <w:p w14:paraId="709FF8A7" w14:textId="02B7DD1A" w:rsidR="001366E1" w:rsidRPr="00243216" w:rsidRDefault="001366E1" w:rsidP="00CC71CA">
      <w:pPr>
        <w:spacing w:after="0" w:line="240" w:lineRule="auto"/>
        <w:ind w:left="0"/>
        <w:rPr>
          <w:rStyle w:val="Hyperlink"/>
          <w:i/>
          <w:iCs/>
          <w:color w:val="auto"/>
          <w:sz w:val="22"/>
          <w:u w:val="none"/>
        </w:rPr>
      </w:pPr>
      <w:r w:rsidRPr="00243216">
        <w:rPr>
          <w:rStyle w:val="Hyperlink"/>
          <w:i/>
          <w:iCs/>
          <w:color w:val="auto"/>
          <w:sz w:val="22"/>
          <w:u w:val="none"/>
        </w:rPr>
        <w:t>Public Interest Disclosure Act</w:t>
      </w:r>
      <w:r w:rsidR="00243216" w:rsidRPr="00243216">
        <w:rPr>
          <w:rStyle w:val="Hyperlink"/>
          <w:i/>
          <w:iCs/>
          <w:color w:val="auto"/>
          <w:sz w:val="22"/>
          <w:u w:val="none"/>
        </w:rPr>
        <w:t xml:space="preserve"> 2010</w:t>
      </w:r>
    </w:p>
    <w:p w14:paraId="7A372191" w14:textId="7B9C17BB" w:rsidR="001366E1" w:rsidRPr="00243216" w:rsidRDefault="001366E1" w:rsidP="00CC71CA">
      <w:pPr>
        <w:spacing w:after="0" w:line="240" w:lineRule="auto"/>
        <w:ind w:left="0"/>
        <w:rPr>
          <w:rStyle w:val="Hyperlink"/>
          <w:i/>
          <w:iCs/>
          <w:color w:val="auto"/>
          <w:sz w:val="22"/>
          <w:u w:val="none"/>
        </w:rPr>
      </w:pPr>
      <w:r w:rsidRPr="00243216">
        <w:rPr>
          <w:rStyle w:val="Hyperlink"/>
          <w:i/>
          <w:iCs/>
          <w:color w:val="auto"/>
          <w:sz w:val="22"/>
          <w:u w:val="none"/>
        </w:rPr>
        <w:t>Public Sector Ethics Act</w:t>
      </w:r>
      <w:r w:rsidR="00243216" w:rsidRPr="00243216">
        <w:rPr>
          <w:rStyle w:val="Hyperlink"/>
          <w:i/>
          <w:iCs/>
          <w:color w:val="auto"/>
          <w:sz w:val="22"/>
          <w:u w:val="none"/>
        </w:rPr>
        <w:t xml:space="preserve"> 1994</w:t>
      </w:r>
    </w:p>
    <w:p w14:paraId="3124D90F" w14:textId="3806823A" w:rsidR="001366E1" w:rsidRPr="00243216" w:rsidRDefault="001366E1" w:rsidP="00CC71CA">
      <w:pPr>
        <w:spacing w:after="0" w:line="240" w:lineRule="auto"/>
        <w:ind w:left="0"/>
        <w:rPr>
          <w:rStyle w:val="Hyperlink"/>
          <w:i/>
          <w:iCs/>
          <w:color w:val="auto"/>
          <w:sz w:val="22"/>
          <w:u w:val="none"/>
        </w:rPr>
      </w:pPr>
      <w:r w:rsidRPr="00243216">
        <w:rPr>
          <w:rStyle w:val="Hyperlink"/>
          <w:i/>
          <w:iCs/>
          <w:color w:val="auto"/>
          <w:sz w:val="22"/>
          <w:u w:val="none"/>
        </w:rPr>
        <w:t>Public Sector Ethics Regulation</w:t>
      </w:r>
      <w:r w:rsidR="00243216" w:rsidRPr="00243216">
        <w:rPr>
          <w:rStyle w:val="Hyperlink"/>
          <w:i/>
          <w:iCs/>
          <w:color w:val="auto"/>
          <w:sz w:val="22"/>
          <w:u w:val="none"/>
        </w:rPr>
        <w:t xml:space="preserve"> 2010</w:t>
      </w:r>
    </w:p>
    <w:p w14:paraId="1CB981CF" w14:textId="2C071F9D" w:rsidR="001366E1" w:rsidRPr="00243216" w:rsidRDefault="001366E1" w:rsidP="00CC71CA">
      <w:pPr>
        <w:spacing w:after="0" w:line="240" w:lineRule="auto"/>
        <w:ind w:left="0"/>
        <w:rPr>
          <w:rStyle w:val="Hyperlink"/>
          <w:i/>
          <w:iCs/>
          <w:color w:val="auto"/>
          <w:sz w:val="22"/>
          <w:u w:val="none"/>
        </w:rPr>
      </w:pPr>
      <w:r w:rsidRPr="00243216">
        <w:rPr>
          <w:rStyle w:val="Hyperlink"/>
          <w:i/>
          <w:iCs/>
          <w:color w:val="auto"/>
          <w:sz w:val="22"/>
          <w:u w:val="none"/>
        </w:rPr>
        <w:t xml:space="preserve">Workers Compensation </w:t>
      </w:r>
      <w:r w:rsidR="00243216" w:rsidRPr="00243216">
        <w:rPr>
          <w:rStyle w:val="Hyperlink"/>
          <w:i/>
          <w:iCs/>
          <w:color w:val="auto"/>
          <w:sz w:val="22"/>
          <w:u w:val="none"/>
        </w:rPr>
        <w:t xml:space="preserve">and Rehabilitation </w:t>
      </w:r>
      <w:r w:rsidRPr="00243216">
        <w:rPr>
          <w:rStyle w:val="Hyperlink"/>
          <w:i/>
          <w:iCs/>
          <w:color w:val="auto"/>
          <w:sz w:val="22"/>
          <w:u w:val="none"/>
        </w:rPr>
        <w:t>Act</w:t>
      </w:r>
      <w:r w:rsidR="00243216" w:rsidRPr="00243216">
        <w:rPr>
          <w:rStyle w:val="Hyperlink"/>
          <w:i/>
          <w:iCs/>
          <w:color w:val="auto"/>
          <w:sz w:val="22"/>
          <w:u w:val="none"/>
        </w:rPr>
        <w:t xml:space="preserve"> 2003</w:t>
      </w:r>
    </w:p>
    <w:p w14:paraId="0F812116" w14:textId="0B180706" w:rsidR="001366E1" w:rsidRPr="00243216" w:rsidRDefault="001366E1" w:rsidP="00CC71CA">
      <w:pPr>
        <w:spacing w:after="0" w:line="240" w:lineRule="auto"/>
        <w:ind w:left="0"/>
        <w:rPr>
          <w:rStyle w:val="Hyperlink"/>
          <w:i/>
          <w:iCs/>
          <w:color w:val="auto"/>
          <w:sz w:val="22"/>
          <w:u w:val="none"/>
        </w:rPr>
      </w:pPr>
      <w:r w:rsidRPr="00243216">
        <w:rPr>
          <w:rStyle w:val="Hyperlink"/>
          <w:i/>
          <w:iCs/>
          <w:color w:val="auto"/>
          <w:sz w:val="22"/>
          <w:u w:val="none"/>
        </w:rPr>
        <w:t>Workers Compensation Regulation</w:t>
      </w:r>
      <w:r w:rsidR="00243216" w:rsidRPr="00243216">
        <w:rPr>
          <w:rStyle w:val="Hyperlink"/>
          <w:i/>
          <w:iCs/>
          <w:color w:val="auto"/>
          <w:sz w:val="22"/>
          <w:u w:val="none"/>
        </w:rPr>
        <w:t xml:space="preserve"> 2014</w:t>
      </w:r>
    </w:p>
    <w:p w14:paraId="240E3FF1" w14:textId="4047D3EE" w:rsidR="001366E1" w:rsidRPr="00243216" w:rsidRDefault="001366E1" w:rsidP="00CC71CA">
      <w:pPr>
        <w:spacing w:after="0" w:line="240" w:lineRule="auto"/>
        <w:ind w:left="0"/>
        <w:rPr>
          <w:rStyle w:val="Hyperlink"/>
          <w:color w:val="auto"/>
          <w:sz w:val="22"/>
          <w:u w:val="none"/>
        </w:rPr>
      </w:pPr>
      <w:r w:rsidRPr="00243216">
        <w:rPr>
          <w:rStyle w:val="Hyperlink"/>
          <w:color w:val="auto"/>
          <w:sz w:val="22"/>
          <w:u w:val="none"/>
        </w:rPr>
        <w:t>Work Health and Safety Act</w:t>
      </w:r>
      <w:r w:rsidR="00243216" w:rsidRPr="00243216">
        <w:rPr>
          <w:rStyle w:val="Hyperlink"/>
          <w:color w:val="auto"/>
          <w:sz w:val="22"/>
          <w:u w:val="none"/>
        </w:rPr>
        <w:t xml:space="preserve"> 2011</w:t>
      </w:r>
    </w:p>
    <w:p w14:paraId="6591A4B1" w14:textId="34013DC6" w:rsidR="001366E1" w:rsidRPr="00243216" w:rsidRDefault="001366E1" w:rsidP="00CC71CA">
      <w:pPr>
        <w:spacing w:after="0" w:line="240" w:lineRule="auto"/>
        <w:ind w:left="0"/>
        <w:rPr>
          <w:rStyle w:val="Hyperlink"/>
          <w:color w:val="auto"/>
          <w:sz w:val="22"/>
          <w:u w:val="none"/>
        </w:rPr>
      </w:pPr>
      <w:r w:rsidRPr="00243216">
        <w:rPr>
          <w:rStyle w:val="Hyperlink"/>
          <w:color w:val="auto"/>
          <w:sz w:val="22"/>
          <w:u w:val="none"/>
        </w:rPr>
        <w:t>Workplace Health and Safety Regulation</w:t>
      </w:r>
      <w:r w:rsidR="00243216" w:rsidRPr="00243216">
        <w:rPr>
          <w:rStyle w:val="Hyperlink"/>
          <w:color w:val="auto"/>
          <w:sz w:val="22"/>
          <w:u w:val="none"/>
        </w:rPr>
        <w:t xml:space="preserve"> 2008</w:t>
      </w:r>
    </w:p>
    <w:p w14:paraId="32A942A1" w14:textId="250B5B4B" w:rsidR="001366E1" w:rsidRPr="00243216" w:rsidRDefault="001366E1" w:rsidP="00CC71CA">
      <w:pPr>
        <w:spacing w:after="0" w:line="240" w:lineRule="auto"/>
        <w:ind w:left="0"/>
        <w:rPr>
          <w:rStyle w:val="Hyperlink"/>
          <w:color w:val="auto"/>
          <w:sz w:val="22"/>
          <w:u w:val="none"/>
        </w:rPr>
      </w:pPr>
      <w:proofErr w:type="spellStart"/>
      <w:r w:rsidRPr="00243216">
        <w:rPr>
          <w:rStyle w:val="Hyperlink"/>
          <w:color w:val="auto"/>
          <w:sz w:val="22"/>
          <w:u w:val="none"/>
        </w:rPr>
        <w:t>Work</w:t>
      </w:r>
      <w:r w:rsidR="00243216" w:rsidRPr="00243216">
        <w:rPr>
          <w:rStyle w:val="Hyperlink"/>
          <w:color w:val="auto"/>
          <w:sz w:val="22"/>
          <w:u w:val="none"/>
        </w:rPr>
        <w:t>safe</w:t>
      </w:r>
      <w:proofErr w:type="spellEnd"/>
      <w:r w:rsidR="00243216" w:rsidRPr="00243216">
        <w:rPr>
          <w:rStyle w:val="Hyperlink"/>
          <w:color w:val="auto"/>
          <w:sz w:val="22"/>
          <w:u w:val="none"/>
        </w:rPr>
        <w:t xml:space="preserve"> </w:t>
      </w:r>
      <w:r w:rsidRPr="00243216">
        <w:rPr>
          <w:rStyle w:val="Hyperlink"/>
          <w:color w:val="auto"/>
          <w:sz w:val="22"/>
          <w:u w:val="none"/>
        </w:rPr>
        <w:t>Codes of Practice</w:t>
      </w:r>
    </w:p>
    <w:p w14:paraId="1BE320B9" w14:textId="77777777" w:rsidR="00243216" w:rsidRDefault="00243216" w:rsidP="00520486">
      <w:pPr>
        <w:spacing w:after="0" w:line="240" w:lineRule="auto"/>
        <w:ind w:left="0"/>
        <w:rPr>
          <w:sz w:val="22"/>
        </w:rPr>
        <w:sectPr w:rsidR="00243216" w:rsidSect="00243216">
          <w:type w:val="continuous"/>
          <w:pgSz w:w="11906" w:h="16838"/>
          <w:pgMar w:top="1135" w:right="1440" w:bottom="1440" w:left="1440" w:header="708" w:footer="168" w:gutter="0"/>
          <w:cols w:num="2" w:space="708"/>
          <w:docGrid w:linePitch="360"/>
        </w:sectPr>
      </w:pPr>
    </w:p>
    <w:p w14:paraId="1F8CF9F0" w14:textId="77777777" w:rsidR="00CC71CA" w:rsidRPr="00B65FE7" w:rsidRDefault="00CC71CA" w:rsidP="00520486">
      <w:pPr>
        <w:spacing w:after="0" w:line="240" w:lineRule="auto"/>
        <w:ind w:left="0"/>
        <w:rPr>
          <w:sz w:val="22"/>
        </w:rPr>
      </w:pPr>
    </w:p>
    <w:p w14:paraId="520499A7" w14:textId="55927C91" w:rsidR="0061758A" w:rsidRPr="00ED2695" w:rsidRDefault="00243216" w:rsidP="00ED2695">
      <w:pPr>
        <w:pStyle w:val="subheading2"/>
        <w:numPr>
          <w:ilvl w:val="0"/>
          <w:numId w:val="0"/>
        </w:numPr>
        <w:tabs>
          <w:tab w:val="left" w:pos="840"/>
        </w:tabs>
        <w:spacing w:before="0" w:after="120"/>
        <w:ind w:left="360"/>
        <w:rPr>
          <w:b/>
          <w:bCs/>
        </w:rPr>
      </w:pPr>
      <w:bookmarkStart w:id="966" w:name="_Toc140069802"/>
      <w:r w:rsidRPr="00ED2695">
        <w:rPr>
          <w:b/>
          <w:bCs/>
        </w:rPr>
        <w:t>4.2</w:t>
      </w:r>
      <w:r w:rsidRPr="00ED2695">
        <w:rPr>
          <w:b/>
          <w:bCs/>
        </w:rPr>
        <w:tab/>
        <w:t>Plans, Policies and Guidelines</w:t>
      </w:r>
      <w:bookmarkEnd w:id="966"/>
    </w:p>
    <w:p w14:paraId="5C4189C8" w14:textId="649D0AE8" w:rsidR="00243216" w:rsidRPr="00243216" w:rsidRDefault="00243216" w:rsidP="007A4D90">
      <w:pPr>
        <w:spacing w:after="120" w:line="240" w:lineRule="auto"/>
        <w:ind w:left="480"/>
        <w:rPr>
          <w:b/>
          <w:bCs/>
          <w:sz w:val="22"/>
        </w:rPr>
      </w:pPr>
      <w:r w:rsidRPr="00243216">
        <w:rPr>
          <w:b/>
          <w:bCs/>
          <w:sz w:val="22"/>
        </w:rPr>
        <w:t>Plans</w:t>
      </w:r>
    </w:p>
    <w:p w14:paraId="2478D95A" w14:textId="77777777" w:rsidR="00243216" w:rsidRPr="00452D2B" w:rsidRDefault="00394C1F" w:rsidP="007A4D90">
      <w:pPr>
        <w:spacing w:after="0" w:line="240" w:lineRule="auto"/>
        <w:ind w:left="480"/>
        <w:rPr>
          <w:bCs/>
          <w:sz w:val="22"/>
        </w:rPr>
      </w:pPr>
      <w:r w:rsidRPr="00452D2B">
        <w:rPr>
          <w:bCs/>
          <w:sz w:val="22"/>
        </w:rPr>
        <w:t xml:space="preserve">Corporate Plan </w:t>
      </w:r>
    </w:p>
    <w:p w14:paraId="77564DE5" w14:textId="77777777" w:rsidR="00243216" w:rsidRPr="00452D2B" w:rsidRDefault="00394C1F" w:rsidP="007A4D90">
      <w:pPr>
        <w:spacing w:after="0" w:line="240" w:lineRule="auto"/>
        <w:ind w:left="480"/>
        <w:rPr>
          <w:bCs/>
          <w:sz w:val="22"/>
        </w:rPr>
      </w:pPr>
      <w:r w:rsidRPr="00452D2B">
        <w:rPr>
          <w:bCs/>
          <w:sz w:val="22"/>
        </w:rPr>
        <w:t>Operational Plan</w:t>
      </w:r>
    </w:p>
    <w:p w14:paraId="1C1750B4" w14:textId="77B84D9B" w:rsidR="00394C1F" w:rsidRDefault="00394C1F" w:rsidP="007A4D90">
      <w:pPr>
        <w:spacing w:after="120" w:line="240" w:lineRule="auto"/>
        <w:ind w:left="480"/>
        <w:rPr>
          <w:bCs/>
          <w:sz w:val="22"/>
        </w:rPr>
      </w:pPr>
      <w:r w:rsidRPr="00452D2B">
        <w:rPr>
          <w:bCs/>
          <w:sz w:val="22"/>
        </w:rPr>
        <w:t>Equal Employment Opportunity Plan</w:t>
      </w:r>
    </w:p>
    <w:p w14:paraId="74861FA7" w14:textId="2A58388F" w:rsidR="00243216" w:rsidRPr="00243216" w:rsidRDefault="00243216" w:rsidP="007A4D90">
      <w:pPr>
        <w:spacing w:after="120" w:line="240" w:lineRule="auto"/>
        <w:ind w:left="480"/>
        <w:rPr>
          <w:b/>
          <w:sz w:val="22"/>
        </w:rPr>
      </w:pPr>
      <w:r w:rsidRPr="00243216">
        <w:rPr>
          <w:b/>
          <w:sz w:val="22"/>
        </w:rPr>
        <w:t>Policies</w:t>
      </w:r>
    </w:p>
    <w:p w14:paraId="157E8138" w14:textId="4A9EE0AE" w:rsidR="00243216" w:rsidRPr="00C66BCF" w:rsidRDefault="00C66BCF" w:rsidP="007A4D90">
      <w:pPr>
        <w:spacing w:after="0" w:line="240" w:lineRule="auto"/>
        <w:ind w:left="480"/>
        <w:rPr>
          <w:bCs/>
          <w:sz w:val="22"/>
        </w:rPr>
      </w:pPr>
      <w:r w:rsidRPr="00C66BCF">
        <w:rPr>
          <w:bCs/>
          <w:sz w:val="22"/>
        </w:rPr>
        <w:t xml:space="preserve">IM-008-P </w:t>
      </w:r>
      <w:r w:rsidR="00243216" w:rsidRPr="00C66BCF">
        <w:rPr>
          <w:bCs/>
          <w:sz w:val="22"/>
        </w:rPr>
        <w:t>Information Privacy Policy (</w:t>
      </w:r>
      <w:hyperlink r:id="rId13" w:history="1">
        <w:r w:rsidR="00243216" w:rsidRPr="00C66BCF">
          <w:rPr>
            <w:rStyle w:val="Hyperlink"/>
            <w:bCs/>
            <w:sz w:val="22"/>
          </w:rPr>
          <w:t>A</w:t>
        </w:r>
        <w:r w:rsidRPr="00C66BCF">
          <w:rPr>
            <w:rStyle w:val="Hyperlink"/>
            <w:bCs/>
            <w:sz w:val="22"/>
          </w:rPr>
          <w:t>196553</w:t>
        </w:r>
      </w:hyperlink>
      <w:r w:rsidRPr="00C66BCF">
        <w:rPr>
          <w:bCs/>
          <w:sz w:val="22"/>
        </w:rPr>
        <w:t>)</w:t>
      </w:r>
    </w:p>
    <w:p w14:paraId="0560F973" w14:textId="085590FD" w:rsidR="00243216" w:rsidRPr="00C66BCF" w:rsidRDefault="00243216" w:rsidP="007A4D90">
      <w:pPr>
        <w:spacing w:after="0" w:line="240" w:lineRule="auto"/>
        <w:ind w:left="480"/>
        <w:rPr>
          <w:bCs/>
          <w:sz w:val="22"/>
        </w:rPr>
      </w:pPr>
      <w:r w:rsidRPr="00C66BCF">
        <w:rPr>
          <w:bCs/>
          <w:sz w:val="22"/>
        </w:rPr>
        <w:t>GOV</w:t>
      </w:r>
      <w:r w:rsidR="00C66BCF" w:rsidRPr="00C66BCF">
        <w:rPr>
          <w:bCs/>
          <w:sz w:val="22"/>
        </w:rPr>
        <w:t>-002-</w:t>
      </w:r>
      <w:r w:rsidRPr="00C66BCF">
        <w:rPr>
          <w:bCs/>
          <w:sz w:val="22"/>
        </w:rPr>
        <w:t>P Access to Information Policy (</w:t>
      </w:r>
      <w:hyperlink r:id="rId14" w:history="1">
        <w:r w:rsidRPr="00C66BCF">
          <w:rPr>
            <w:rStyle w:val="Hyperlink"/>
            <w:bCs/>
            <w:sz w:val="22"/>
          </w:rPr>
          <w:t>A</w:t>
        </w:r>
        <w:r w:rsidR="00C66BCF" w:rsidRPr="00C66BCF">
          <w:rPr>
            <w:rStyle w:val="Hyperlink"/>
            <w:bCs/>
            <w:sz w:val="22"/>
          </w:rPr>
          <w:t>7447845</w:t>
        </w:r>
      </w:hyperlink>
      <w:r w:rsidRPr="00C66BCF">
        <w:rPr>
          <w:bCs/>
          <w:sz w:val="22"/>
        </w:rPr>
        <w:t>)</w:t>
      </w:r>
    </w:p>
    <w:p w14:paraId="3686AE8E" w14:textId="27B46245" w:rsidR="008D5D46" w:rsidRPr="007B4CCC" w:rsidRDefault="00243216" w:rsidP="007A4D90">
      <w:pPr>
        <w:spacing w:after="120" w:line="240" w:lineRule="auto"/>
        <w:ind w:left="480"/>
        <w:rPr>
          <w:bCs/>
          <w:sz w:val="22"/>
        </w:rPr>
      </w:pPr>
      <w:r w:rsidRPr="00C66BCF">
        <w:rPr>
          <w:bCs/>
          <w:sz w:val="22"/>
        </w:rPr>
        <w:t>HSW-001-P Work Health, Safety and Wellbeing Policy (</w:t>
      </w:r>
      <w:hyperlink r:id="rId15" w:history="1">
        <w:r w:rsidRPr="00C66BCF">
          <w:rPr>
            <w:rStyle w:val="Hyperlink"/>
            <w:bCs/>
            <w:sz w:val="22"/>
          </w:rPr>
          <w:t>A</w:t>
        </w:r>
        <w:r w:rsidR="00C66BCF" w:rsidRPr="00C66BCF">
          <w:rPr>
            <w:rStyle w:val="Hyperlink"/>
            <w:bCs/>
            <w:sz w:val="22"/>
          </w:rPr>
          <w:t>196589</w:t>
        </w:r>
      </w:hyperlink>
      <w:r w:rsidR="00C66BCF" w:rsidRPr="00C66BCF">
        <w:rPr>
          <w:bCs/>
          <w:sz w:val="22"/>
        </w:rPr>
        <w:t>)</w:t>
      </w:r>
    </w:p>
    <w:p w14:paraId="67E34B96" w14:textId="398C52CC" w:rsidR="00E523F6" w:rsidRPr="00B84698" w:rsidRDefault="007B4CCC" w:rsidP="007A4D90">
      <w:pPr>
        <w:tabs>
          <w:tab w:val="left" w:pos="2835"/>
          <w:tab w:val="left" w:pos="3969"/>
          <w:tab w:val="left" w:pos="5692"/>
        </w:tabs>
        <w:spacing w:after="120" w:line="240" w:lineRule="auto"/>
        <w:ind w:left="480"/>
        <w:rPr>
          <w:b/>
          <w:sz w:val="22"/>
        </w:rPr>
      </w:pPr>
      <w:r w:rsidRPr="00B84698">
        <w:rPr>
          <w:rFonts w:cs="Arial"/>
          <w:b/>
          <w:sz w:val="22"/>
        </w:rPr>
        <w:t xml:space="preserve">Corporate Information Resources Management </w:t>
      </w:r>
    </w:p>
    <w:p w14:paraId="586F13F3" w14:textId="75856DB2" w:rsidR="007B4CCC" w:rsidRDefault="00C66BCF" w:rsidP="007A4D90">
      <w:pPr>
        <w:tabs>
          <w:tab w:val="left" w:pos="2835"/>
          <w:tab w:val="left" w:pos="3969"/>
          <w:tab w:val="left" w:pos="5692"/>
        </w:tabs>
        <w:spacing w:after="0" w:line="240" w:lineRule="auto"/>
        <w:ind w:left="480"/>
        <w:rPr>
          <w:rFonts w:cs="Arial"/>
          <w:sz w:val="22"/>
        </w:rPr>
      </w:pPr>
      <w:r w:rsidRPr="00C66BCF">
        <w:rPr>
          <w:rFonts w:cs="Arial"/>
          <w:sz w:val="22"/>
        </w:rPr>
        <w:t>IM-001-002-</w:t>
      </w:r>
      <w:r w:rsidR="007B4CCC" w:rsidRPr="00C66BCF">
        <w:rPr>
          <w:rFonts w:cs="Arial"/>
          <w:sz w:val="22"/>
        </w:rPr>
        <w:t xml:space="preserve">G </w:t>
      </w:r>
      <w:r w:rsidR="00E523F6" w:rsidRPr="00C66BCF">
        <w:rPr>
          <w:rFonts w:cs="Arial"/>
          <w:sz w:val="22"/>
        </w:rPr>
        <w:t xml:space="preserve">Security Management Guideline </w:t>
      </w:r>
      <w:r w:rsidR="00953990" w:rsidRPr="00C66BCF">
        <w:rPr>
          <w:bCs/>
          <w:sz w:val="22"/>
        </w:rPr>
        <w:t>(</w:t>
      </w:r>
      <w:hyperlink r:id="rId16" w:history="1">
        <w:r w:rsidR="00953990" w:rsidRPr="00C66BCF">
          <w:rPr>
            <w:rStyle w:val="Hyperlink"/>
            <w:bCs/>
            <w:sz w:val="22"/>
          </w:rPr>
          <w:t>A</w:t>
        </w:r>
        <w:r w:rsidRPr="00C66BCF">
          <w:rPr>
            <w:rStyle w:val="Hyperlink"/>
            <w:bCs/>
            <w:sz w:val="22"/>
          </w:rPr>
          <w:t>7450091</w:t>
        </w:r>
      </w:hyperlink>
      <w:r w:rsidRPr="00C66BCF">
        <w:rPr>
          <w:bCs/>
          <w:sz w:val="22"/>
        </w:rPr>
        <w:t>)</w:t>
      </w:r>
    </w:p>
    <w:p w14:paraId="0ABD4FBC" w14:textId="2D86374E" w:rsidR="00E523F6" w:rsidRPr="00B84698" w:rsidRDefault="00C66BCF" w:rsidP="007A4D90">
      <w:pPr>
        <w:tabs>
          <w:tab w:val="left" w:pos="2835"/>
          <w:tab w:val="left" w:pos="3969"/>
          <w:tab w:val="left" w:pos="5692"/>
        </w:tabs>
        <w:spacing w:after="0" w:line="240" w:lineRule="auto"/>
        <w:ind w:left="480"/>
        <w:rPr>
          <w:b/>
          <w:sz w:val="22"/>
        </w:rPr>
      </w:pPr>
      <w:r>
        <w:rPr>
          <w:rFonts w:cs="Arial"/>
          <w:sz w:val="22"/>
        </w:rPr>
        <w:t>ENG</w:t>
      </w:r>
      <w:r w:rsidR="007B4CCC">
        <w:rPr>
          <w:rFonts w:cs="Arial"/>
          <w:sz w:val="22"/>
        </w:rPr>
        <w:t>-</w:t>
      </w:r>
      <w:r>
        <w:rPr>
          <w:rFonts w:cs="Arial"/>
          <w:sz w:val="22"/>
        </w:rPr>
        <w:t>002-004</w:t>
      </w:r>
      <w:r w:rsidR="007B4CCC">
        <w:rPr>
          <w:rFonts w:cs="Arial"/>
          <w:sz w:val="22"/>
        </w:rPr>
        <w:t>-G</w:t>
      </w:r>
      <w:r w:rsidR="007B4CCC" w:rsidRPr="00B84698">
        <w:rPr>
          <w:rFonts w:cs="Arial"/>
          <w:sz w:val="22"/>
        </w:rPr>
        <w:t xml:space="preserve"> </w:t>
      </w:r>
      <w:r w:rsidR="00E523F6" w:rsidRPr="00B84698">
        <w:rPr>
          <w:rFonts w:cs="Arial"/>
          <w:sz w:val="22"/>
        </w:rPr>
        <w:t xml:space="preserve">Use of </w:t>
      </w:r>
      <w:r>
        <w:rPr>
          <w:rFonts w:cs="Arial"/>
          <w:sz w:val="22"/>
        </w:rPr>
        <w:t>S</w:t>
      </w:r>
      <w:r w:rsidR="007B4CCC" w:rsidRPr="00B84698">
        <w:rPr>
          <w:rFonts w:cs="Arial"/>
          <w:sz w:val="22"/>
        </w:rPr>
        <w:t xml:space="preserve">ocial </w:t>
      </w:r>
      <w:r>
        <w:rPr>
          <w:rFonts w:cs="Arial"/>
          <w:sz w:val="22"/>
        </w:rPr>
        <w:t>M</w:t>
      </w:r>
      <w:r w:rsidR="007B4CCC" w:rsidRPr="00B84698">
        <w:rPr>
          <w:rFonts w:cs="Arial"/>
          <w:sz w:val="22"/>
        </w:rPr>
        <w:t>edia</w:t>
      </w:r>
      <w:r>
        <w:rPr>
          <w:rFonts w:cs="Arial"/>
          <w:sz w:val="22"/>
        </w:rPr>
        <w:t xml:space="preserve"> Guideline</w:t>
      </w:r>
      <w:r w:rsidR="00E523F6" w:rsidRPr="00B84698">
        <w:rPr>
          <w:rFonts w:cs="Arial"/>
          <w:sz w:val="22"/>
        </w:rPr>
        <w:t xml:space="preserve"> </w:t>
      </w:r>
      <w:r w:rsidR="00953990" w:rsidRPr="00C66BCF">
        <w:rPr>
          <w:bCs/>
          <w:sz w:val="22"/>
        </w:rPr>
        <w:t>(</w:t>
      </w:r>
      <w:hyperlink r:id="rId17" w:history="1">
        <w:r w:rsidR="00953990" w:rsidRPr="00C66BCF">
          <w:rPr>
            <w:rStyle w:val="Hyperlink"/>
            <w:bCs/>
            <w:sz w:val="22"/>
          </w:rPr>
          <w:t>A</w:t>
        </w:r>
        <w:r w:rsidRPr="00C66BCF">
          <w:rPr>
            <w:rStyle w:val="Hyperlink"/>
            <w:bCs/>
            <w:sz w:val="22"/>
          </w:rPr>
          <w:t>214704</w:t>
        </w:r>
      </w:hyperlink>
      <w:r w:rsidRPr="00C66BCF">
        <w:rPr>
          <w:bCs/>
          <w:sz w:val="22"/>
        </w:rPr>
        <w:t>)</w:t>
      </w:r>
    </w:p>
    <w:p w14:paraId="1BA898B2" w14:textId="13B91232" w:rsidR="00E523F6" w:rsidRPr="00B84698" w:rsidRDefault="00C66BCF" w:rsidP="007A4D90">
      <w:pPr>
        <w:tabs>
          <w:tab w:val="left" w:pos="2835"/>
          <w:tab w:val="left" w:pos="3969"/>
          <w:tab w:val="left" w:pos="5692"/>
        </w:tabs>
        <w:spacing w:after="0" w:line="240" w:lineRule="auto"/>
        <w:ind w:left="480"/>
        <w:rPr>
          <w:b/>
          <w:sz w:val="22"/>
        </w:rPr>
      </w:pPr>
      <w:r>
        <w:rPr>
          <w:rFonts w:cs="Arial"/>
          <w:sz w:val="22"/>
        </w:rPr>
        <w:t>IM-005-002-</w:t>
      </w:r>
      <w:r w:rsidR="007B4CCC">
        <w:rPr>
          <w:rFonts w:cs="Arial"/>
          <w:sz w:val="22"/>
        </w:rPr>
        <w:t>G</w:t>
      </w:r>
      <w:r w:rsidR="007B4CCC" w:rsidRPr="00B84698">
        <w:rPr>
          <w:rFonts w:cs="Arial"/>
          <w:sz w:val="22"/>
        </w:rPr>
        <w:t xml:space="preserve"> </w:t>
      </w:r>
      <w:r w:rsidR="00E523F6" w:rsidRPr="00B84698">
        <w:rPr>
          <w:rFonts w:cs="Arial"/>
          <w:sz w:val="22"/>
        </w:rPr>
        <w:t>Use of IM</w:t>
      </w:r>
      <w:r w:rsidR="00AB14AE">
        <w:rPr>
          <w:rFonts w:cs="Arial"/>
          <w:sz w:val="22"/>
        </w:rPr>
        <w:t xml:space="preserve"> </w:t>
      </w:r>
      <w:r w:rsidR="00E523F6" w:rsidRPr="00B84698">
        <w:rPr>
          <w:rFonts w:cs="Arial"/>
          <w:sz w:val="22"/>
        </w:rPr>
        <w:t>Loan Pool Equipment</w:t>
      </w:r>
      <w:r w:rsidR="00953990">
        <w:rPr>
          <w:rFonts w:cs="Arial"/>
          <w:sz w:val="22"/>
        </w:rPr>
        <w:t xml:space="preserve"> </w:t>
      </w:r>
      <w:r>
        <w:rPr>
          <w:rFonts w:cs="Arial"/>
          <w:sz w:val="22"/>
        </w:rPr>
        <w:t>Guideline</w:t>
      </w:r>
      <w:r w:rsidR="00953990" w:rsidRPr="00C66BCF">
        <w:rPr>
          <w:bCs/>
          <w:sz w:val="22"/>
        </w:rPr>
        <w:t>(</w:t>
      </w:r>
      <w:hyperlink r:id="rId18" w:history="1">
        <w:r w:rsidR="00953990" w:rsidRPr="00C66BCF">
          <w:rPr>
            <w:rStyle w:val="Hyperlink"/>
            <w:bCs/>
            <w:sz w:val="22"/>
          </w:rPr>
          <w:t>A</w:t>
        </w:r>
        <w:r w:rsidRPr="00C66BCF">
          <w:rPr>
            <w:rStyle w:val="Hyperlink"/>
            <w:bCs/>
            <w:sz w:val="22"/>
          </w:rPr>
          <w:t>214665</w:t>
        </w:r>
      </w:hyperlink>
      <w:r>
        <w:rPr>
          <w:bCs/>
          <w:sz w:val="22"/>
        </w:rPr>
        <w:t>)</w:t>
      </w:r>
    </w:p>
    <w:p w14:paraId="2DF69D63" w14:textId="210F2D99" w:rsidR="00E523F6" w:rsidRPr="00B84698" w:rsidRDefault="00C66BCF" w:rsidP="007A4D90">
      <w:pPr>
        <w:tabs>
          <w:tab w:val="left" w:pos="2835"/>
          <w:tab w:val="left" w:pos="3969"/>
          <w:tab w:val="left" w:pos="5692"/>
        </w:tabs>
        <w:spacing w:after="0" w:line="240" w:lineRule="auto"/>
        <w:ind w:left="480"/>
        <w:rPr>
          <w:b/>
          <w:sz w:val="22"/>
        </w:rPr>
      </w:pPr>
      <w:r w:rsidRPr="00C66BCF">
        <w:rPr>
          <w:rFonts w:cs="Arial"/>
          <w:sz w:val="22"/>
        </w:rPr>
        <w:t>IM-003-003-</w:t>
      </w:r>
      <w:r w:rsidR="007B4CCC" w:rsidRPr="00C66BCF">
        <w:rPr>
          <w:rFonts w:cs="Arial"/>
          <w:sz w:val="22"/>
        </w:rPr>
        <w:t>G</w:t>
      </w:r>
      <w:r w:rsidR="00E523F6" w:rsidRPr="00C66BCF">
        <w:rPr>
          <w:rFonts w:cs="Arial"/>
          <w:sz w:val="22"/>
        </w:rPr>
        <w:t xml:space="preserve"> Email Guideline</w:t>
      </w:r>
      <w:r w:rsidR="00953990" w:rsidRPr="00C66BCF">
        <w:rPr>
          <w:rFonts w:cs="Arial"/>
          <w:sz w:val="22"/>
        </w:rPr>
        <w:t xml:space="preserve"> </w:t>
      </w:r>
      <w:r w:rsidR="00953990" w:rsidRPr="00C66BCF">
        <w:rPr>
          <w:bCs/>
          <w:sz w:val="22"/>
        </w:rPr>
        <w:t>(</w:t>
      </w:r>
      <w:hyperlink r:id="rId19" w:history="1">
        <w:r w:rsidR="00953990" w:rsidRPr="00C66BCF">
          <w:rPr>
            <w:rStyle w:val="Hyperlink"/>
            <w:bCs/>
            <w:sz w:val="22"/>
          </w:rPr>
          <w:t>A</w:t>
        </w:r>
        <w:r w:rsidRPr="00C66BCF">
          <w:rPr>
            <w:rStyle w:val="Hyperlink"/>
            <w:bCs/>
            <w:sz w:val="22"/>
          </w:rPr>
          <w:t>214691</w:t>
        </w:r>
      </w:hyperlink>
      <w:r w:rsidRPr="00C66BCF">
        <w:rPr>
          <w:bCs/>
          <w:sz w:val="22"/>
        </w:rPr>
        <w:t>)</w:t>
      </w:r>
    </w:p>
    <w:p w14:paraId="58E1897C" w14:textId="475E4E59" w:rsidR="00E523F6" w:rsidRDefault="00957EE2" w:rsidP="007A4D90">
      <w:pPr>
        <w:tabs>
          <w:tab w:val="left" w:pos="2835"/>
          <w:tab w:val="left" w:pos="3969"/>
          <w:tab w:val="left" w:pos="5692"/>
        </w:tabs>
        <w:spacing w:after="120" w:line="240" w:lineRule="auto"/>
        <w:ind w:left="480"/>
        <w:rPr>
          <w:rFonts w:cs="Arial"/>
          <w:sz w:val="22"/>
        </w:rPr>
      </w:pPr>
      <w:r>
        <w:rPr>
          <w:rFonts w:cs="Arial"/>
          <w:sz w:val="22"/>
        </w:rPr>
        <w:t xml:space="preserve">IM-010-001-G </w:t>
      </w:r>
      <w:r w:rsidR="00E523F6" w:rsidRPr="00B84698">
        <w:rPr>
          <w:rFonts w:cs="Arial"/>
          <w:sz w:val="22"/>
        </w:rPr>
        <w:t>Telecommunications Usage Guidelin</w:t>
      </w:r>
      <w:r w:rsidR="00E523F6" w:rsidRPr="00957EE2">
        <w:rPr>
          <w:rFonts w:cs="Arial"/>
          <w:sz w:val="22"/>
        </w:rPr>
        <w:t>e</w:t>
      </w:r>
      <w:r w:rsidR="00953990" w:rsidRPr="00957EE2">
        <w:rPr>
          <w:rFonts w:cs="Arial"/>
          <w:sz w:val="22"/>
        </w:rPr>
        <w:t xml:space="preserve"> </w:t>
      </w:r>
      <w:r w:rsidR="00953990" w:rsidRPr="00957EE2">
        <w:rPr>
          <w:bCs/>
          <w:sz w:val="22"/>
        </w:rPr>
        <w:t>(</w:t>
      </w:r>
      <w:hyperlink r:id="rId20" w:history="1">
        <w:r w:rsidRPr="00957EE2">
          <w:rPr>
            <w:rStyle w:val="Hyperlink"/>
            <w:bCs/>
            <w:sz w:val="22"/>
          </w:rPr>
          <w:t>A214690</w:t>
        </w:r>
        <w:r w:rsidR="00953990" w:rsidRPr="00957EE2">
          <w:rPr>
            <w:rStyle w:val="Hyperlink"/>
            <w:bCs/>
            <w:sz w:val="22"/>
          </w:rPr>
          <w:t>)</w:t>
        </w:r>
      </w:hyperlink>
    </w:p>
    <w:p w14:paraId="15AAD0AF" w14:textId="77777777" w:rsidR="007B4CCC" w:rsidRPr="007B4CCC" w:rsidRDefault="007B4CCC" w:rsidP="007A4D90">
      <w:pPr>
        <w:tabs>
          <w:tab w:val="left" w:pos="2835"/>
          <w:tab w:val="left" w:pos="3969"/>
          <w:tab w:val="left" w:pos="5692"/>
        </w:tabs>
        <w:spacing w:after="120" w:line="240" w:lineRule="auto"/>
        <w:ind w:left="480"/>
        <w:rPr>
          <w:rFonts w:cs="Arial"/>
          <w:b/>
          <w:bCs/>
          <w:sz w:val="22"/>
        </w:rPr>
      </w:pPr>
      <w:r w:rsidRPr="007B4CCC">
        <w:rPr>
          <w:rFonts w:cs="Arial"/>
          <w:b/>
          <w:bCs/>
          <w:sz w:val="22"/>
        </w:rPr>
        <w:t>Human Resource Management</w:t>
      </w:r>
    </w:p>
    <w:p w14:paraId="2457E3EC" w14:textId="03FC16E5" w:rsidR="00E523F6" w:rsidRDefault="00957EE2" w:rsidP="00957EE2">
      <w:pPr>
        <w:tabs>
          <w:tab w:val="left" w:pos="2835"/>
          <w:tab w:val="left" w:pos="3969"/>
          <w:tab w:val="left" w:pos="5692"/>
        </w:tabs>
        <w:spacing w:after="0" w:line="240" w:lineRule="auto"/>
        <w:ind w:left="480" w:right="-814"/>
        <w:rPr>
          <w:rFonts w:cs="Arial"/>
          <w:sz w:val="22"/>
        </w:rPr>
      </w:pPr>
      <w:r>
        <w:rPr>
          <w:rFonts w:cs="Arial"/>
          <w:sz w:val="22"/>
        </w:rPr>
        <w:t>PAC-001</w:t>
      </w:r>
      <w:r w:rsidR="007B4CCC">
        <w:rPr>
          <w:rFonts w:cs="Arial"/>
          <w:sz w:val="22"/>
        </w:rPr>
        <w:t>-</w:t>
      </w:r>
      <w:r>
        <w:rPr>
          <w:rFonts w:cs="Arial"/>
          <w:sz w:val="22"/>
        </w:rPr>
        <w:t>006</w:t>
      </w:r>
      <w:r w:rsidR="007B4CCC">
        <w:rPr>
          <w:rFonts w:cs="Arial"/>
          <w:sz w:val="22"/>
        </w:rPr>
        <w:t>-G</w:t>
      </w:r>
      <w:r w:rsidR="007B4CCC" w:rsidRPr="00B84698">
        <w:rPr>
          <w:rFonts w:cs="Arial"/>
          <w:sz w:val="22"/>
        </w:rPr>
        <w:t xml:space="preserve"> </w:t>
      </w:r>
      <w:r w:rsidR="00E523F6" w:rsidRPr="00B84698">
        <w:rPr>
          <w:rFonts w:cs="Arial"/>
          <w:sz w:val="22"/>
        </w:rPr>
        <w:t xml:space="preserve">Discrimination, Sexual Harassment and Workplace </w:t>
      </w:r>
      <w:r w:rsidRPr="00B84698">
        <w:rPr>
          <w:rFonts w:cs="Arial"/>
          <w:sz w:val="22"/>
        </w:rPr>
        <w:t>Bullying</w:t>
      </w:r>
      <w:r>
        <w:rPr>
          <w:rFonts w:cs="Arial"/>
          <w:sz w:val="22"/>
        </w:rPr>
        <w:t xml:space="preserve"> Guideline</w:t>
      </w:r>
      <w:r w:rsidR="00953990">
        <w:rPr>
          <w:rFonts w:cs="Arial"/>
          <w:sz w:val="22"/>
        </w:rPr>
        <w:t xml:space="preserve"> </w:t>
      </w:r>
      <w:r w:rsidR="00953990" w:rsidRPr="00957EE2">
        <w:rPr>
          <w:bCs/>
          <w:sz w:val="22"/>
        </w:rPr>
        <w:t>(</w:t>
      </w:r>
      <w:hyperlink r:id="rId21" w:history="1">
        <w:r w:rsidR="00953990" w:rsidRPr="00957EE2">
          <w:rPr>
            <w:rStyle w:val="Hyperlink"/>
            <w:bCs/>
            <w:sz w:val="22"/>
          </w:rPr>
          <w:t>A</w:t>
        </w:r>
        <w:r w:rsidRPr="00957EE2">
          <w:rPr>
            <w:rStyle w:val="Hyperlink"/>
            <w:bCs/>
            <w:sz w:val="22"/>
          </w:rPr>
          <w:t>255310</w:t>
        </w:r>
      </w:hyperlink>
      <w:r>
        <w:rPr>
          <w:bCs/>
          <w:sz w:val="22"/>
        </w:rPr>
        <w:t>)</w:t>
      </w:r>
    </w:p>
    <w:p w14:paraId="5ACF89C8" w14:textId="3095DD50" w:rsidR="00E523F6" w:rsidRPr="00B84698" w:rsidRDefault="00957EE2" w:rsidP="007A4D90">
      <w:pPr>
        <w:tabs>
          <w:tab w:val="left" w:pos="2835"/>
          <w:tab w:val="left" w:pos="3969"/>
          <w:tab w:val="left" w:pos="5692"/>
        </w:tabs>
        <w:spacing w:after="0" w:line="240" w:lineRule="auto"/>
        <w:ind w:left="480"/>
        <w:rPr>
          <w:b/>
          <w:sz w:val="22"/>
        </w:rPr>
      </w:pPr>
      <w:r>
        <w:rPr>
          <w:rFonts w:cs="Arial"/>
          <w:sz w:val="22"/>
        </w:rPr>
        <w:t>PAC-010</w:t>
      </w:r>
      <w:r w:rsidR="007B4CCC">
        <w:rPr>
          <w:rFonts w:cs="Arial"/>
          <w:sz w:val="22"/>
        </w:rPr>
        <w:t>-</w:t>
      </w:r>
      <w:r>
        <w:rPr>
          <w:rFonts w:cs="Arial"/>
          <w:sz w:val="22"/>
        </w:rPr>
        <w:t>017</w:t>
      </w:r>
      <w:r w:rsidR="007B4CCC">
        <w:rPr>
          <w:rFonts w:cs="Arial"/>
          <w:sz w:val="22"/>
        </w:rPr>
        <w:t xml:space="preserve">-G </w:t>
      </w:r>
      <w:r w:rsidR="007B4CCC" w:rsidRPr="00B84698">
        <w:rPr>
          <w:rFonts w:cs="Arial"/>
          <w:sz w:val="22"/>
        </w:rPr>
        <w:t>Workplace Investigations</w:t>
      </w:r>
      <w:r>
        <w:rPr>
          <w:rFonts w:cs="Arial"/>
          <w:sz w:val="22"/>
        </w:rPr>
        <w:t xml:space="preserve"> Guideline</w:t>
      </w:r>
      <w:r w:rsidR="00953990">
        <w:rPr>
          <w:rFonts w:cs="Arial"/>
          <w:sz w:val="22"/>
        </w:rPr>
        <w:t xml:space="preserve"> </w:t>
      </w:r>
      <w:r w:rsidR="00953990" w:rsidRPr="00957EE2">
        <w:rPr>
          <w:bCs/>
          <w:sz w:val="22"/>
        </w:rPr>
        <w:t>(</w:t>
      </w:r>
      <w:hyperlink r:id="rId22" w:history="1">
        <w:r w:rsidR="00953990" w:rsidRPr="00957EE2">
          <w:rPr>
            <w:rStyle w:val="Hyperlink"/>
            <w:bCs/>
            <w:sz w:val="22"/>
          </w:rPr>
          <w:t>A</w:t>
        </w:r>
        <w:r w:rsidRPr="00957EE2">
          <w:rPr>
            <w:rStyle w:val="Hyperlink"/>
            <w:bCs/>
            <w:sz w:val="22"/>
          </w:rPr>
          <w:t>214625</w:t>
        </w:r>
      </w:hyperlink>
      <w:r w:rsidR="00953990" w:rsidRPr="00957EE2">
        <w:rPr>
          <w:bCs/>
          <w:sz w:val="22"/>
        </w:rPr>
        <w:t>)</w:t>
      </w:r>
    </w:p>
    <w:p w14:paraId="66E5AE92" w14:textId="0A0F1BB2" w:rsidR="00E523F6" w:rsidRPr="00B84698" w:rsidRDefault="00957EE2" w:rsidP="007A4D90">
      <w:pPr>
        <w:tabs>
          <w:tab w:val="left" w:pos="2835"/>
          <w:tab w:val="left" w:pos="3969"/>
          <w:tab w:val="left" w:pos="5692"/>
        </w:tabs>
        <w:spacing w:after="0" w:line="240" w:lineRule="auto"/>
        <w:ind w:left="480"/>
        <w:rPr>
          <w:b/>
          <w:sz w:val="22"/>
        </w:rPr>
      </w:pPr>
      <w:r>
        <w:rPr>
          <w:rFonts w:cs="Arial"/>
          <w:sz w:val="22"/>
        </w:rPr>
        <w:t>PAC-001-063-</w:t>
      </w:r>
      <w:r w:rsidR="007B4CCC">
        <w:rPr>
          <w:rFonts w:cs="Arial"/>
          <w:sz w:val="22"/>
        </w:rPr>
        <w:t>G</w:t>
      </w:r>
      <w:r w:rsidR="007B4CCC" w:rsidRPr="00B84698">
        <w:rPr>
          <w:rFonts w:cs="Arial"/>
          <w:sz w:val="22"/>
        </w:rPr>
        <w:t xml:space="preserve"> </w:t>
      </w:r>
      <w:r w:rsidR="00E523F6" w:rsidRPr="00B84698">
        <w:rPr>
          <w:rFonts w:cs="Arial"/>
          <w:sz w:val="22"/>
        </w:rPr>
        <w:t>Managing Unsatisfactory Performance</w:t>
      </w:r>
      <w:r w:rsidR="00953990">
        <w:rPr>
          <w:rFonts w:cs="Arial"/>
          <w:sz w:val="22"/>
        </w:rPr>
        <w:t xml:space="preserve"> </w:t>
      </w:r>
      <w:r w:rsidR="00953990" w:rsidRPr="00957EE2">
        <w:rPr>
          <w:bCs/>
          <w:sz w:val="22"/>
        </w:rPr>
        <w:t>(</w:t>
      </w:r>
      <w:hyperlink r:id="rId23" w:history="1">
        <w:r w:rsidR="00953990" w:rsidRPr="00957EE2">
          <w:rPr>
            <w:rStyle w:val="Hyperlink"/>
            <w:bCs/>
            <w:sz w:val="22"/>
          </w:rPr>
          <w:t>A</w:t>
        </w:r>
        <w:r w:rsidRPr="00957EE2">
          <w:rPr>
            <w:rStyle w:val="Hyperlink"/>
            <w:bCs/>
            <w:sz w:val="22"/>
          </w:rPr>
          <w:t>214620</w:t>
        </w:r>
      </w:hyperlink>
      <w:r w:rsidR="00953990" w:rsidRPr="00957EE2">
        <w:rPr>
          <w:bCs/>
          <w:sz w:val="22"/>
        </w:rPr>
        <w:t>)</w:t>
      </w:r>
    </w:p>
    <w:p w14:paraId="0081E789" w14:textId="1B302B19" w:rsidR="00AB14AE" w:rsidRDefault="00957EE2" w:rsidP="007A4D90">
      <w:pPr>
        <w:tabs>
          <w:tab w:val="left" w:pos="2835"/>
          <w:tab w:val="left" w:pos="3969"/>
        </w:tabs>
        <w:spacing w:after="120" w:line="240" w:lineRule="auto"/>
        <w:ind w:left="480"/>
        <w:rPr>
          <w:rFonts w:cs="Arial"/>
          <w:sz w:val="22"/>
        </w:rPr>
      </w:pPr>
      <w:r>
        <w:rPr>
          <w:rFonts w:cs="Arial"/>
          <w:sz w:val="22"/>
        </w:rPr>
        <w:t>PAC</w:t>
      </w:r>
      <w:r w:rsidR="007B4CCC">
        <w:rPr>
          <w:rFonts w:cs="Arial"/>
          <w:sz w:val="22"/>
        </w:rPr>
        <w:t>-</w:t>
      </w:r>
      <w:r>
        <w:rPr>
          <w:rFonts w:cs="Arial"/>
          <w:sz w:val="22"/>
        </w:rPr>
        <w:t>001</w:t>
      </w:r>
      <w:r w:rsidR="007B4CCC">
        <w:rPr>
          <w:rFonts w:cs="Arial"/>
          <w:sz w:val="22"/>
        </w:rPr>
        <w:t>-</w:t>
      </w:r>
      <w:r>
        <w:rPr>
          <w:rFonts w:cs="Arial"/>
          <w:sz w:val="22"/>
        </w:rPr>
        <w:t>073-</w:t>
      </w:r>
      <w:r w:rsidR="007B4CCC">
        <w:rPr>
          <w:rFonts w:cs="Arial"/>
          <w:sz w:val="22"/>
        </w:rPr>
        <w:t>G</w:t>
      </w:r>
      <w:r w:rsidR="007B4CCC" w:rsidRPr="00B84698">
        <w:rPr>
          <w:rFonts w:cs="Arial"/>
          <w:sz w:val="22"/>
        </w:rPr>
        <w:t xml:space="preserve"> </w:t>
      </w:r>
      <w:r w:rsidR="00E523F6" w:rsidRPr="00B84698">
        <w:rPr>
          <w:rFonts w:cs="Arial"/>
          <w:sz w:val="22"/>
        </w:rPr>
        <w:t>Uniform Guidelin</w:t>
      </w:r>
      <w:r w:rsidR="00E523F6" w:rsidRPr="00957EE2">
        <w:rPr>
          <w:rFonts w:cs="Arial"/>
          <w:sz w:val="22"/>
        </w:rPr>
        <w:t>e</w:t>
      </w:r>
      <w:r w:rsidR="00953990" w:rsidRPr="00957EE2">
        <w:rPr>
          <w:rFonts w:cs="Arial"/>
          <w:sz w:val="22"/>
        </w:rPr>
        <w:t xml:space="preserve"> </w:t>
      </w:r>
      <w:r w:rsidR="00953990" w:rsidRPr="00957EE2">
        <w:rPr>
          <w:bCs/>
          <w:sz w:val="22"/>
        </w:rPr>
        <w:t>(</w:t>
      </w:r>
      <w:hyperlink r:id="rId24" w:history="1">
        <w:r w:rsidR="00953990" w:rsidRPr="00957EE2">
          <w:rPr>
            <w:rStyle w:val="Hyperlink"/>
            <w:bCs/>
            <w:sz w:val="22"/>
          </w:rPr>
          <w:t>A</w:t>
        </w:r>
        <w:r w:rsidRPr="00957EE2">
          <w:rPr>
            <w:rStyle w:val="Hyperlink"/>
            <w:bCs/>
            <w:sz w:val="22"/>
          </w:rPr>
          <w:t>7088518</w:t>
        </w:r>
      </w:hyperlink>
      <w:r w:rsidRPr="00957EE2">
        <w:rPr>
          <w:bCs/>
          <w:sz w:val="22"/>
        </w:rPr>
        <w:t>)</w:t>
      </w:r>
    </w:p>
    <w:p w14:paraId="0EAC4649" w14:textId="00E007FA" w:rsidR="007B4CCC" w:rsidRPr="007B4CCC" w:rsidRDefault="007B4CCC" w:rsidP="007A4D90">
      <w:pPr>
        <w:tabs>
          <w:tab w:val="left" w:pos="2835"/>
          <w:tab w:val="left" w:pos="3969"/>
        </w:tabs>
        <w:spacing w:after="120" w:line="240" w:lineRule="auto"/>
        <w:ind w:left="480"/>
        <w:rPr>
          <w:rFonts w:cs="Arial"/>
          <w:b/>
          <w:bCs/>
          <w:sz w:val="22"/>
        </w:rPr>
      </w:pPr>
      <w:r w:rsidRPr="007B4CCC">
        <w:rPr>
          <w:rFonts w:cs="Arial"/>
          <w:b/>
          <w:bCs/>
          <w:sz w:val="22"/>
        </w:rPr>
        <w:t>Risk Management</w:t>
      </w:r>
    </w:p>
    <w:p w14:paraId="0D84F8C4" w14:textId="07290705" w:rsidR="00E523F6" w:rsidRPr="007B4CCC" w:rsidRDefault="00957EE2" w:rsidP="007A4D90">
      <w:pPr>
        <w:tabs>
          <w:tab w:val="left" w:pos="2835"/>
          <w:tab w:val="left" w:pos="3969"/>
        </w:tabs>
        <w:spacing w:after="0" w:line="240" w:lineRule="auto"/>
        <w:ind w:left="480"/>
        <w:rPr>
          <w:b/>
          <w:sz w:val="22"/>
        </w:rPr>
      </w:pPr>
      <w:r>
        <w:rPr>
          <w:rFonts w:cs="Arial"/>
          <w:sz w:val="22"/>
        </w:rPr>
        <w:t>RAL-001-003-</w:t>
      </w:r>
      <w:r w:rsidR="007B4CCC">
        <w:rPr>
          <w:rFonts w:cs="Arial"/>
          <w:sz w:val="22"/>
        </w:rPr>
        <w:t>G</w:t>
      </w:r>
      <w:r w:rsidR="007B4CCC">
        <w:rPr>
          <w:b/>
          <w:sz w:val="22"/>
        </w:rPr>
        <w:t xml:space="preserve"> </w:t>
      </w:r>
      <w:r w:rsidR="00E523F6" w:rsidRPr="00B84698">
        <w:rPr>
          <w:rFonts w:cs="Arial"/>
          <w:sz w:val="22"/>
        </w:rPr>
        <w:t>Administration and Issue of Identification Cards</w:t>
      </w:r>
      <w:r w:rsidR="00953990">
        <w:rPr>
          <w:rFonts w:cs="Arial"/>
          <w:sz w:val="22"/>
        </w:rPr>
        <w:t xml:space="preserve"> </w:t>
      </w:r>
      <w:r w:rsidR="00953990" w:rsidRPr="00957EE2">
        <w:rPr>
          <w:bCs/>
          <w:sz w:val="22"/>
        </w:rPr>
        <w:t>(</w:t>
      </w:r>
      <w:hyperlink r:id="rId25" w:history="1">
        <w:r w:rsidR="00953990" w:rsidRPr="00957EE2">
          <w:rPr>
            <w:rStyle w:val="Hyperlink"/>
            <w:bCs/>
            <w:sz w:val="22"/>
          </w:rPr>
          <w:t>A</w:t>
        </w:r>
        <w:r w:rsidRPr="00957EE2">
          <w:rPr>
            <w:rStyle w:val="Hyperlink"/>
            <w:bCs/>
            <w:sz w:val="22"/>
          </w:rPr>
          <w:t>214589</w:t>
        </w:r>
      </w:hyperlink>
      <w:r>
        <w:rPr>
          <w:bCs/>
          <w:sz w:val="22"/>
        </w:rPr>
        <w:t>)</w:t>
      </w:r>
    </w:p>
    <w:p w14:paraId="657A5826" w14:textId="773A43E4" w:rsidR="007B4CCC" w:rsidRDefault="00957EE2" w:rsidP="007A4D90">
      <w:pPr>
        <w:tabs>
          <w:tab w:val="left" w:pos="2835"/>
          <w:tab w:val="left" w:pos="3969"/>
          <w:tab w:val="left" w:pos="5692"/>
        </w:tabs>
        <w:spacing w:after="0" w:line="240" w:lineRule="auto"/>
        <w:ind w:left="480"/>
        <w:rPr>
          <w:rFonts w:cs="Arial"/>
          <w:sz w:val="22"/>
        </w:rPr>
      </w:pPr>
      <w:r w:rsidRPr="00957EE2">
        <w:rPr>
          <w:rFonts w:cs="Arial"/>
          <w:sz w:val="22"/>
        </w:rPr>
        <w:t>RAL-001</w:t>
      </w:r>
      <w:r w:rsidR="007B4CCC" w:rsidRPr="00957EE2">
        <w:rPr>
          <w:rFonts w:cs="Arial"/>
          <w:sz w:val="22"/>
        </w:rPr>
        <w:t>-</w:t>
      </w:r>
      <w:r w:rsidRPr="00957EE2">
        <w:rPr>
          <w:rFonts w:cs="Arial"/>
          <w:sz w:val="22"/>
        </w:rPr>
        <w:t>004</w:t>
      </w:r>
      <w:r w:rsidR="007B4CCC" w:rsidRPr="00957EE2">
        <w:rPr>
          <w:rFonts w:cs="Arial"/>
          <w:sz w:val="22"/>
        </w:rPr>
        <w:t xml:space="preserve">-G </w:t>
      </w:r>
      <w:r w:rsidR="00E523F6" w:rsidRPr="00957EE2">
        <w:rPr>
          <w:rFonts w:cs="Arial"/>
          <w:sz w:val="22"/>
        </w:rPr>
        <w:t>Wearing of Official Personal Identification</w:t>
      </w:r>
      <w:r w:rsidR="00953990" w:rsidRPr="00957EE2">
        <w:rPr>
          <w:rFonts w:cs="Arial"/>
          <w:sz w:val="22"/>
        </w:rPr>
        <w:t xml:space="preserve"> </w:t>
      </w:r>
      <w:r w:rsidR="00953990" w:rsidRPr="00957EE2">
        <w:rPr>
          <w:bCs/>
          <w:sz w:val="22"/>
        </w:rPr>
        <w:t>(</w:t>
      </w:r>
      <w:hyperlink r:id="rId26" w:history="1">
        <w:r w:rsidR="00953990" w:rsidRPr="00957EE2">
          <w:rPr>
            <w:rStyle w:val="Hyperlink"/>
            <w:bCs/>
            <w:sz w:val="22"/>
          </w:rPr>
          <w:t>A</w:t>
        </w:r>
        <w:r w:rsidRPr="00957EE2">
          <w:rPr>
            <w:rStyle w:val="Hyperlink"/>
            <w:bCs/>
            <w:sz w:val="22"/>
          </w:rPr>
          <w:t>7086983</w:t>
        </w:r>
      </w:hyperlink>
      <w:r w:rsidRPr="00957EE2">
        <w:rPr>
          <w:bCs/>
          <w:sz w:val="22"/>
        </w:rPr>
        <w:t>)</w:t>
      </w:r>
    </w:p>
    <w:p w14:paraId="5BEB2FA1" w14:textId="0FC8E542" w:rsidR="00957EE2" w:rsidRDefault="00957EE2" w:rsidP="00957EE2">
      <w:pPr>
        <w:tabs>
          <w:tab w:val="left" w:pos="2835"/>
          <w:tab w:val="left" w:pos="3969"/>
          <w:tab w:val="left" w:pos="5692"/>
        </w:tabs>
        <w:spacing w:after="0" w:line="240" w:lineRule="auto"/>
        <w:ind w:left="480"/>
        <w:rPr>
          <w:bCs/>
          <w:sz w:val="22"/>
        </w:rPr>
      </w:pPr>
      <w:r>
        <w:rPr>
          <w:rFonts w:cs="Arial"/>
          <w:sz w:val="22"/>
        </w:rPr>
        <w:t>RAL-001-A</w:t>
      </w:r>
      <w:r w:rsidR="007B4CCC" w:rsidRPr="00B84698">
        <w:rPr>
          <w:rFonts w:cs="Arial"/>
          <w:sz w:val="22"/>
        </w:rPr>
        <w:t xml:space="preserve"> </w:t>
      </w:r>
      <w:r w:rsidR="00E523F6" w:rsidRPr="00B84698">
        <w:rPr>
          <w:rFonts w:cs="Arial"/>
          <w:sz w:val="22"/>
        </w:rPr>
        <w:t xml:space="preserve">Enterprise Risk Management </w:t>
      </w:r>
      <w:r>
        <w:rPr>
          <w:rFonts w:cs="Arial"/>
          <w:sz w:val="22"/>
        </w:rPr>
        <w:t>Administrative Directive</w:t>
      </w:r>
      <w:r w:rsidR="00953990">
        <w:rPr>
          <w:rFonts w:cs="Arial"/>
          <w:sz w:val="22"/>
        </w:rPr>
        <w:t xml:space="preserve"> </w:t>
      </w:r>
      <w:r w:rsidR="00953990" w:rsidRPr="001C5118">
        <w:rPr>
          <w:bCs/>
          <w:sz w:val="22"/>
        </w:rPr>
        <w:t>(</w:t>
      </w:r>
      <w:hyperlink r:id="rId27" w:history="1">
        <w:r w:rsidR="00953990" w:rsidRPr="001C5118">
          <w:rPr>
            <w:rStyle w:val="Hyperlink"/>
            <w:bCs/>
            <w:sz w:val="22"/>
          </w:rPr>
          <w:t>A</w:t>
        </w:r>
        <w:r w:rsidRPr="001C5118">
          <w:rPr>
            <w:rStyle w:val="Hyperlink"/>
            <w:bCs/>
            <w:sz w:val="22"/>
          </w:rPr>
          <w:t>196619</w:t>
        </w:r>
      </w:hyperlink>
      <w:r w:rsidR="001C5118">
        <w:rPr>
          <w:bCs/>
          <w:sz w:val="22"/>
        </w:rPr>
        <w:t>)</w:t>
      </w:r>
    </w:p>
    <w:p w14:paraId="359F3E66" w14:textId="77777777" w:rsidR="00C5475E" w:rsidRDefault="00957EE2" w:rsidP="007A4D90">
      <w:pPr>
        <w:tabs>
          <w:tab w:val="left" w:pos="2835"/>
          <w:tab w:val="left" w:pos="3969"/>
          <w:tab w:val="left" w:pos="5692"/>
        </w:tabs>
        <w:spacing w:after="120" w:line="240" w:lineRule="auto"/>
        <w:ind w:left="480"/>
        <w:rPr>
          <w:rFonts w:cs="Arial"/>
          <w:sz w:val="22"/>
        </w:rPr>
      </w:pPr>
      <w:r>
        <w:rPr>
          <w:rFonts w:cs="Arial"/>
          <w:sz w:val="22"/>
        </w:rPr>
        <w:t>RAL-001-F Enterprise Risk Management Framework (</w:t>
      </w:r>
      <w:hyperlink r:id="rId28" w:history="1">
        <w:r w:rsidR="001C5118" w:rsidRPr="001C5118">
          <w:rPr>
            <w:rStyle w:val="Hyperlink"/>
            <w:rFonts w:cs="Arial"/>
            <w:sz w:val="22"/>
          </w:rPr>
          <w:t>A3058498</w:t>
        </w:r>
      </w:hyperlink>
      <w:r w:rsidR="001C5118">
        <w:rPr>
          <w:rFonts w:cs="Arial"/>
          <w:sz w:val="22"/>
        </w:rPr>
        <w:t>)</w:t>
      </w:r>
    </w:p>
    <w:p w14:paraId="3A9CDD5E" w14:textId="45A3BD3A" w:rsidR="007B4CCC" w:rsidRPr="007B4CCC" w:rsidRDefault="007B4CCC" w:rsidP="007A4D90">
      <w:pPr>
        <w:tabs>
          <w:tab w:val="left" w:pos="2835"/>
          <w:tab w:val="left" w:pos="3969"/>
          <w:tab w:val="left" w:pos="5692"/>
        </w:tabs>
        <w:spacing w:after="120" w:line="240" w:lineRule="auto"/>
        <w:ind w:left="480"/>
        <w:rPr>
          <w:rFonts w:cs="Arial"/>
          <w:b/>
          <w:bCs/>
          <w:sz w:val="22"/>
        </w:rPr>
      </w:pPr>
      <w:r w:rsidRPr="007B4CCC">
        <w:rPr>
          <w:rFonts w:cs="Arial"/>
          <w:b/>
          <w:bCs/>
          <w:sz w:val="22"/>
        </w:rPr>
        <w:t>Workplace Health and Safety</w:t>
      </w:r>
    </w:p>
    <w:p w14:paraId="37CC1DE2" w14:textId="7E77DAE9" w:rsidR="006438D8" w:rsidRDefault="006438D8" w:rsidP="007A4D90">
      <w:pPr>
        <w:tabs>
          <w:tab w:val="left" w:pos="2835"/>
          <w:tab w:val="left" w:pos="3969"/>
          <w:tab w:val="left" w:pos="5692"/>
        </w:tabs>
        <w:spacing w:after="0" w:line="240" w:lineRule="auto"/>
        <w:ind w:left="480"/>
        <w:rPr>
          <w:rFonts w:cs="Arial"/>
          <w:sz w:val="22"/>
        </w:rPr>
      </w:pPr>
      <w:r>
        <w:rPr>
          <w:rFonts w:cs="Arial"/>
          <w:sz w:val="22"/>
        </w:rPr>
        <w:t>All associated Guidelines, Procedures, Safe Work Procedures and Methods</w:t>
      </w:r>
    </w:p>
    <w:p w14:paraId="61FC0176" w14:textId="25AB4BA9" w:rsidR="00E523F6" w:rsidRDefault="001C5118" w:rsidP="007A4D90">
      <w:pPr>
        <w:tabs>
          <w:tab w:val="left" w:pos="2835"/>
          <w:tab w:val="left" w:pos="3969"/>
          <w:tab w:val="left" w:pos="5692"/>
        </w:tabs>
        <w:spacing w:after="0" w:line="240" w:lineRule="auto"/>
        <w:ind w:left="480"/>
        <w:rPr>
          <w:bCs/>
          <w:sz w:val="22"/>
        </w:rPr>
      </w:pPr>
      <w:r>
        <w:rPr>
          <w:rFonts w:cs="Arial"/>
          <w:sz w:val="22"/>
        </w:rPr>
        <w:t>HSW</w:t>
      </w:r>
      <w:r w:rsidR="006438D8">
        <w:rPr>
          <w:rFonts w:cs="Arial"/>
          <w:sz w:val="22"/>
        </w:rPr>
        <w:t>-</w:t>
      </w:r>
      <w:r w:rsidR="0081491C">
        <w:rPr>
          <w:rFonts w:cs="Arial"/>
          <w:sz w:val="22"/>
        </w:rPr>
        <w:t>001-043</w:t>
      </w:r>
      <w:r w:rsidR="006438D8">
        <w:rPr>
          <w:rFonts w:cs="Arial"/>
          <w:sz w:val="22"/>
        </w:rPr>
        <w:t xml:space="preserve">-G </w:t>
      </w:r>
      <w:r w:rsidR="00E523F6" w:rsidRPr="00B84698">
        <w:rPr>
          <w:rFonts w:cs="Arial"/>
          <w:sz w:val="22"/>
        </w:rPr>
        <w:t>Alcohol</w:t>
      </w:r>
      <w:r w:rsidR="00953990">
        <w:rPr>
          <w:rFonts w:cs="Arial"/>
          <w:sz w:val="22"/>
        </w:rPr>
        <w:t xml:space="preserve"> </w:t>
      </w:r>
      <w:r w:rsidR="0081491C">
        <w:rPr>
          <w:rFonts w:cs="Arial"/>
          <w:sz w:val="22"/>
        </w:rPr>
        <w:t xml:space="preserve">and other Drugs Guideline </w:t>
      </w:r>
      <w:r w:rsidR="00953990" w:rsidRPr="0081491C">
        <w:rPr>
          <w:bCs/>
          <w:sz w:val="22"/>
        </w:rPr>
        <w:t>(</w:t>
      </w:r>
      <w:r w:rsidR="00953990" w:rsidRPr="0081491C">
        <w:rPr>
          <w:bCs/>
          <w:color w:val="0000FF"/>
          <w:sz w:val="22"/>
        </w:rPr>
        <w:t>A</w:t>
      </w:r>
      <w:hyperlink r:id="rId29" w:history="1">
        <w:r w:rsidR="0081491C" w:rsidRPr="0081491C">
          <w:rPr>
            <w:rStyle w:val="Hyperlink"/>
            <w:bCs/>
            <w:sz w:val="22"/>
          </w:rPr>
          <w:t>214592)</w:t>
        </w:r>
      </w:hyperlink>
    </w:p>
    <w:p w14:paraId="1BD0F0E0" w14:textId="5FED80E3" w:rsidR="00E523F6" w:rsidRPr="006438D8" w:rsidRDefault="0081491C" w:rsidP="007A4D90">
      <w:pPr>
        <w:tabs>
          <w:tab w:val="left" w:pos="2835"/>
          <w:tab w:val="left" w:pos="3969"/>
          <w:tab w:val="left" w:pos="5692"/>
        </w:tabs>
        <w:spacing w:after="0" w:line="240" w:lineRule="auto"/>
        <w:ind w:left="480"/>
        <w:rPr>
          <w:rFonts w:cs="Arial"/>
          <w:sz w:val="22"/>
        </w:rPr>
      </w:pPr>
      <w:r>
        <w:rPr>
          <w:rFonts w:cs="Arial"/>
          <w:sz w:val="22"/>
        </w:rPr>
        <w:lastRenderedPageBreak/>
        <w:t>Hsw-001-064-002-PR</w:t>
      </w:r>
      <w:r w:rsidR="006438D8" w:rsidRPr="006438D8">
        <w:rPr>
          <w:rFonts w:cs="Arial"/>
          <w:sz w:val="22"/>
        </w:rPr>
        <w:t xml:space="preserve"> </w:t>
      </w:r>
      <w:r w:rsidR="00E523F6" w:rsidRPr="00B84698">
        <w:rPr>
          <w:rFonts w:cs="Arial"/>
          <w:sz w:val="22"/>
        </w:rPr>
        <w:t>Impairment from Medication Management</w:t>
      </w:r>
      <w:r>
        <w:rPr>
          <w:rFonts w:cs="Arial"/>
          <w:sz w:val="22"/>
        </w:rPr>
        <w:t xml:space="preserve"> Procedur</w:t>
      </w:r>
      <w:r w:rsidRPr="0081491C">
        <w:rPr>
          <w:rFonts w:cs="Arial"/>
          <w:sz w:val="22"/>
        </w:rPr>
        <w:t>e</w:t>
      </w:r>
      <w:r w:rsidR="00953990" w:rsidRPr="0081491C">
        <w:rPr>
          <w:rFonts w:cs="Arial"/>
          <w:sz w:val="22"/>
        </w:rPr>
        <w:t xml:space="preserve"> </w:t>
      </w:r>
      <w:r w:rsidR="00953990" w:rsidRPr="0081491C">
        <w:rPr>
          <w:bCs/>
          <w:sz w:val="22"/>
        </w:rPr>
        <w:t>(</w:t>
      </w:r>
      <w:hyperlink r:id="rId30" w:history="1">
        <w:r w:rsidR="00953990" w:rsidRPr="0081491C">
          <w:rPr>
            <w:rStyle w:val="Hyperlink"/>
            <w:bCs/>
            <w:sz w:val="22"/>
          </w:rPr>
          <w:t>A</w:t>
        </w:r>
        <w:r w:rsidRPr="0081491C">
          <w:rPr>
            <w:rStyle w:val="Hyperlink"/>
            <w:bCs/>
            <w:sz w:val="22"/>
          </w:rPr>
          <w:t>280233</w:t>
        </w:r>
      </w:hyperlink>
      <w:r w:rsidRPr="0081491C">
        <w:rPr>
          <w:bCs/>
          <w:sz w:val="22"/>
        </w:rPr>
        <w:t>)</w:t>
      </w:r>
    </w:p>
    <w:p w14:paraId="39B56F28" w14:textId="74A7F106" w:rsidR="00E523F6" w:rsidRPr="006438D8" w:rsidRDefault="0081491C" w:rsidP="007A4D90">
      <w:pPr>
        <w:tabs>
          <w:tab w:val="left" w:pos="2835"/>
          <w:tab w:val="left" w:pos="3969"/>
          <w:tab w:val="left" w:pos="5692"/>
        </w:tabs>
        <w:spacing w:after="120" w:line="240" w:lineRule="auto"/>
        <w:ind w:left="480"/>
        <w:rPr>
          <w:rFonts w:cs="Arial"/>
          <w:sz w:val="22"/>
        </w:rPr>
      </w:pPr>
      <w:r>
        <w:rPr>
          <w:rFonts w:cs="Arial"/>
          <w:sz w:val="22"/>
        </w:rPr>
        <w:t xml:space="preserve">HSW-001-065-002-PR </w:t>
      </w:r>
      <w:r w:rsidR="00E523F6" w:rsidRPr="00B84698">
        <w:rPr>
          <w:rFonts w:cs="Arial"/>
          <w:sz w:val="22"/>
        </w:rPr>
        <w:t>Smoke Free Workplace</w:t>
      </w:r>
      <w:r>
        <w:rPr>
          <w:rFonts w:cs="Arial"/>
          <w:sz w:val="22"/>
        </w:rPr>
        <w:t>s Procedure</w:t>
      </w:r>
      <w:r w:rsidR="00953990">
        <w:rPr>
          <w:rFonts w:cs="Arial"/>
          <w:sz w:val="22"/>
        </w:rPr>
        <w:t xml:space="preserve"> </w:t>
      </w:r>
      <w:r w:rsidR="00953990" w:rsidRPr="0081491C">
        <w:rPr>
          <w:bCs/>
          <w:sz w:val="22"/>
        </w:rPr>
        <w:t>(</w:t>
      </w:r>
      <w:hyperlink r:id="rId31" w:history="1">
        <w:r w:rsidR="00953990" w:rsidRPr="0081491C">
          <w:rPr>
            <w:rStyle w:val="Hyperlink"/>
            <w:bCs/>
            <w:sz w:val="22"/>
          </w:rPr>
          <w:t>A</w:t>
        </w:r>
        <w:r w:rsidRPr="0081491C">
          <w:rPr>
            <w:rStyle w:val="Hyperlink"/>
            <w:bCs/>
            <w:sz w:val="22"/>
          </w:rPr>
          <w:t>280195</w:t>
        </w:r>
      </w:hyperlink>
      <w:r>
        <w:rPr>
          <w:bCs/>
          <w:sz w:val="22"/>
        </w:rPr>
        <w:t>)</w:t>
      </w:r>
    </w:p>
    <w:p w14:paraId="5050CE59" w14:textId="77777777" w:rsidR="00E523F6" w:rsidRPr="00B84698" w:rsidRDefault="00E523F6" w:rsidP="007A4D90">
      <w:pPr>
        <w:tabs>
          <w:tab w:val="left" w:pos="2835"/>
          <w:tab w:val="left" w:pos="3969"/>
          <w:tab w:val="left" w:pos="5692"/>
        </w:tabs>
        <w:spacing w:after="120" w:line="240" w:lineRule="auto"/>
        <w:ind w:left="480"/>
        <w:rPr>
          <w:b/>
          <w:sz w:val="22"/>
        </w:rPr>
      </w:pPr>
      <w:r w:rsidRPr="00B84698">
        <w:rPr>
          <w:rFonts w:cs="Arial"/>
          <w:b/>
          <w:sz w:val="22"/>
        </w:rPr>
        <w:t>Workers Compensation Self-Insurance Licence</w:t>
      </w:r>
    </w:p>
    <w:p w14:paraId="47090473" w14:textId="0E034370" w:rsidR="00E523F6" w:rsidRPr="00B84698" w:rsidRDefault="0081491C" w:rsidP="007A4D90">
      <w:pPr>
        <w:tabs>
          <w:tab w:val="left" w:pos="2835"/>
          <w:tab w:val="left" w:pos="3969"/>
          <w:tab w:val="left" w:pos="5692"/>
        </w:tabs>
        <w:spacing w:after="120" w:line="240" w:lineRule="auto"/>
        <w:ind w:left="480"/>
        <w:rPr>
          <w:b/>
          <w:sz w:val="22"/>
        </w:rPr>
      </w:pPr>
      <w:r>
        <w:rPr>
          <w:rFonts w:cs="Arial"/>
          <w:sz w:val="22"/>
        </w:rPr>
        <w:t>RAL-001-002-</w:t>
      </w:r>
      <w:r w:rsidR="006438D8">
        <w:rPr>
          <w:rFonts w:cs="Arial"/>
          <w:sz w:val="22"/>
        </w:rPr>
        <w:t xml:space="preserve">G </w:t>
      </w:r>
      <w:r w:rsidR="00E523F6" w:rsidRPr="00B84698">
        <w:rPr>
          <w:rFonts w:cs="Arial"/>
          <w:sz w:val="22"/>
        </w:rPr>
        <w:t>Workplace Injury Rehabilitation</w:t>
      </w:r>
      <w:r>
        <w:rPr>
          <w:rFonts w:cs="Arial"/>
          <w:sz w:val="22"/>
        </w:rPr>
        <w:t xml:space="preserve"> Guideli</w:t>
      </w:r>
      <w:r w:rsidRPr="0081491C">
        <w:rPr>
          <w:rFonts w:cs="Arial"/>
          <w:sz w:val="22"/>
        </w:rPr>
        <w:t>ne</w:t>
      </w:r>
      <w:r w:rsidR="00953990" w:rsidRPr="0081491C">
        <w:rPr>
          <w:rFonts w:cs="Arial"/>
          <w:sz w:val="22"/>
        </w:rPr>
        <w:t xml:space="preserve"> </w:t>
      </w:r>
      <w:r w:rsidR="00953990" w:rsidRPr="0081491C">
        <w:rPr>
          <w:bCs/>
          <w:sz w:val="22"/>
        </w:rPr>
        <w:t>(</w:t>
      </w:r>
      <w:hyperlink r:id="rId32" w:history="1">
        <w:r w:rsidR="00953990" w:rsidRPr="0081491C">
          <w:rPr>
            <w:rStyle w:val="Hyperlink"/>
            <w:bCs/>
            <w:sz w:val="22"/>
          </w:rPr>
          <w:t>A</w:t>
        </w:r>
        <w:r w:rsidRPr="0081491C">
          <w:rPr>
            <w:rStyle w:val="Hyperlink"/>
            <w:bCs/>
            <w:sz w:val="22"/>
          </w:rPr>
          <w:t>3156730</w:t>
        </w:r>
      </w:hyperlink>
      <w:r w:rsidRPr="0081491C">
        <w:rPr>
          <w:bCs/>
          <w:sz w:val="22"/>
        </w:rPr>
        <w:t>)</w:t>
      </w:r>
    </w:p>
    <w:p w14:paraId="3FFC8618" w14:textId="31191A10" w:rsidR="00E523F6" w:rsidRPr="00B84698" w:rsidRDefault="00593CC1" w:rsidP="007A4D90">
      <w:pPr>
        <w:tabs>
          <w:tab w:val="left" w:pos="2835"/>
          <w:tab w:val="left" w:pos="3969"/>
          <w:tab w:val="left" w:pos="5692"/>
        </w:tabs>
        <w:spacing w:after="120" w:line="240" w:lineRule="auto"/>
        <w:ind w:left="480"/>
        <w:rPr>
          <w:b/>
          <w:sz w:val="22"/>
        </w:rPr>
      </w:pPr>
      <w:r>
        <w:rPr>
          <w:rFonts w:cs="Arial"/>
          <w:sz w:val="22"/>
        </w:rPr>
        <w:t>RAL-002-002</w:t>
      </w:r>
      <w:r w:rsidR="006438D8">
        <w:rPr>
          <w:rFonts w:cs="Arial"/>
          <w:sz w:val="22"/>
        </w:rPr>
        <w:t xml:space="preserve">-G </w:t>
      </w:r>
      <w:r w:rsidR="00E523F6" w:rsidRPr="00B84698">
        <w:rPr>
          <w:rFonts w:cs="Arial"/>
          <w:bCs/>
          <w:sz w:val="22"/>
          <w:lang w:eastAsia="en-AU"/>
        </w:rPr>
        <w:t xml:space="preserve">Workers’ Compensation </w:t>
      </w:r>
      <w:r>
        <w:rPr>
          <w:rFonts w:cs="Arial"/>
          <w:bCs/>
          <w:sz w:val="22"/>
          <w:lang w:eastAsia="en-AU"/>
        </w:rPr>
        <w:t>Minor Medical and Rehabilitation Appointments Lost Time Guideline</w:t>
      </w:r>
      <w:r w:rsidR="00953990">
        <w:rPr>
          <w:rFonts w:cs="Arial"/>
          <w:bCs/>
          <w:sz w:val="22"/>
          <w:lang w:eastAsia="en-AU"/>
        </w:rPr>
        <w:t xml:space="preserve"> </w:t>
      </w:r>
      <w:r w:rsidR="00953990" w:rsidRPr="00593CC1">
        <w:rPr>
          <w:bCs/>
          <w:sz w:val="22"/>
        </w:rPr>
        <w:t>(</w:t>
      </w:r>
      <w:hyperlink r:id="rId33" w:history="1">
        <w:r w:rsidR="00953990" w:rsidRPr="00593CC1">
          <w:rPr>
            <w:rStyle w:val="Hyperlink"/>
            <w:bCs/>
            <w:sz w:val="22"/>
          </w:rPr>
          <w:t>A</w:t>
        </w:r>
        <w:r w:rsidRPr="00593CC1">
          <w:rPr>
            <w:rStyle w:val="Hyperlink"/>
            <w:bCs/>
            <w:sz w:val="22"/>
          </w:rPr>
          <w:t>214682</w:t>
        </w:r>
      </w:hyperlink>
      <w:r w:rsidRPr="00593CC1">
        <w:rPr>
          <w:bCs/>
          <w:sz w:val="22"/>
        </w:rPr>
        <w:t>)</w:t>
      </w:r>
    </w:p>
    <w:p w14:paraId="08AACF12" w14:textId="73D62A26" w:rsidR="00E523F6" w:rsidRPr="00B84698" w:rsidRDefault="00E523F6" w:rsidP="007A4D90">
      <w:pPr>
        <w:tabs>
          <w:tab w:val="left" w:pos="2835"/>
          <w:tab w:val="left" w:pos="3969"/>
          <w:tab w:val="left" w:pos="5692"/>
        </w:tabs>
        <w:spacing w:after="120" w:line="240" w:lineRule="auto"/>
        <w:ind w:left="480"/>
        <w:rPr>
          <w:b/>
          <w:sz w:val="22"/>
        </w:rPr>
      </w:pPr>
      <w:r w:rsidRPr="00B84698">
        <w:rPr>
          <w:rFonts w:cs="Arial"/>
          <w:b/>
          <w:sz w:val="22"/>
        </w:rPr>
        <w:t xml:space="preserve">Staff Passenger </w:t>
      </w:r>
      <w:r w:rsidR="006438D8">
        <w:rPr>
          <w:rFonts w:cs="Arial"/>
          <w:b/>
          <w:sz w:val="22"/>
        </w:rPr>
        <w:t>and</w:t>
      </w:r>
      <w:r w:rsidRPr="00B84698">
        <w:rPr>
          <w:rFonts w:cs="Arial"/>
          <w:b/>
          <w:sz w:val="22"/>
        </w:rPr>
        <w:t xml:space="preserve"> Vehicle Fleet</w:t>
      </w:r>
    </w:p>
    <w:p w14:paraId="1BD6A229" w14:textId="7FFBE97A" w:rsidR="00E523F6" w:rsidRPr="00B84698" w:rsidRDefault="00593CC1" w:rsidP="007A4D90">
      <w:pPr>
        <w:tabs>
          <w:tab w:val="left" w:pos="2835"/>
          <w:tab w:val="left" w:pos="3969"/>
          <w:tab w:val="left" w:pos="5692"/>
        </w:tabs>
        <w:spacing w:after="0" w:line="240" w:lineRule="auto"/>
        <w:ind w:left="480"/>
        <w:rPr>
          <w:rFonts w:cs="Arial"/>
          <w:sz w:val="22"/>
        </w:rPr>
      </w:pPr>
      <w:r>
        <w:rPr>
          <w:rFonts w:cs="Arial"/>
          <w:sz w:val="22"/>
        </w:rPr>
        <w:t>FLT-001-A</w:t>
      </w:r>
      <w:r w:rsidR="006438D8">
        <w:rPr>
          <w:rFonts w:cs="Arial"/>
          <w:sz w:val="22"/>
        </w:rPr>
        <w:t xml:space="preserve"> </w:t>
      </w:r>
      <w:r w:rsidR="00E523F6" w:rsidRPr="00B84698">
        <w:rPr>
          <w:rFonts w:cs="Arial"/>
          <w:sz w:val="22"/>
        </w:rPr>
        <w:t>Staff Passenger Vehicle Fleet</w:t>
      </w:r>
      <w:r>
        <w:rPr>
          <w:rFonts w:cs="Arial"/>
          <w:sz w:val="22"/>
        </w:rPr>
        <w:t xml:space="preserve"> Administrative Directive</w:t>
      </w:r>
      <w:r w:rsidR="00953990">
        <w:rPr>
          <w:rFonts w:cs="Arial"/>
          <w:sz w:val="22"/>
        </w:rPr>
        <w:t xml:space="preserve"> </w:t>
      </w:r>
      <w:r w:rsidR="00953990" w:rsidRPr="00593CC1">
        <w:rPr>
          <w:bCs/>
          <w:sz w:val="22"/>
        </w:rPr>
        <w:t>(</w:t>
      </w:r>
      <w:hyperlink r:id="rId34" w:history="1">
        <w:r w:rsidR="00953990" w:rsidRPr="00593CC1">
          <w:rPr>
            <w:rStyle w:val="Hyperlink"/>
            <w:bCs/>
            <w:sz w:val="22"/>
          </w:rPr>
          <w:t>A</w:t>
        </w:r>
        <w:r w:rsidRPr="00593CC1">
          <w:rPr>
            <w:rStyle w:val="Hyperlink"/>
            <w:bCs/>
            <w:sz w:val="22"/>
          </w:rPr>
          <w:t>7484011</w:t>
        </w:r>
      </w:hyperlink>
      <w:r w:rsidRPr="00593CC1">
        <w:rPr>
          <w:bCs/>
          <w:sz w:val="22"/>
        </w:rPr>
        <w:t>)</w:t>
      </w:r>
    </w:p>
    <w:p w14:paraId="1417B05A" w14:textId="1E536520" w:rsidR="00E523F6" w:rsidRPr="00B84698" w:rsidRDefault="00593CC1" w:rsidP="007A4D90">
      <w:pPr>
        <w:tabs>
          <w:tab w:val="left" w:pos="2835"/>
          <w:tab w:val="left" w:pos="3969"/>
          <w:tab w:val="left" w:pos="5692"/>
        </w:tabs>
        <w:spacing w:after="120" w:line="240" w:lineRule="auto"/>
        <w:ind w:left="480"/>
        <w:rPr>
          <w:rFonts w:cs="Arial"/>
          <w:sz w:val="22"/>
        </w:rPr>
      </w:pPr>
      <w:r>
        <w:rPr>
          <w:rFonts w:cs="Arial"/>
          <w:sz w:val="22"/>
        </w:rPr>
        <w:t xml:space="preserve">FLT-001-002-G Work </w:t>
      </w:r>
      <w:r w:rsidR="00E523F6" w:rsidRPr="00B84698">
        <w:rPr>
          <w:rFonts w:cs="Arial"/>
          <w:sz w:val="22"/>
        </w:rPr>
        <w:t>Related Road Safe</w:t>
      </w:r>
      <w:r w:rsidR="00E523F6" w:rsidRPr="00593CC1">
        <w:rPr>
          <w:rFonts w:cs="Arial"/>
          <w:sz w:val="22"/>
        </w:rPr>
        <w:t>ty</w:t>
      </w:r>
      <w:r w:rsidR="00953990" w:rsidRPr="00593CC1">
        <w:rPr>
          <w:rFonts w:cs="Arial"/>
          <w:sz w:val="22"/>
        </w:rPr>
        <w:t xml:space="preserve"> </w:t>
      </w:r>
      <w:r w:rsidR="00953990" w:rsidRPr="00593CC1">
        <w:rPr>
          <w:bCs/>
          <w:sz w:val="22"/>
        </w:rPr>
        <w:t>(</w:t>
      </w:r>
      <w:hyperlink r:id="rId35" w:history="1">
        <w:r w:rsidR="00953990" w:rsidRPr="00593CC1">
          <w:rPr>
            <w:rStyle w:val="Hyperlink"/>
            <w:bCs/>
            <w:sz w:val="22"/>
          </w:rPr>
          <w:t>A</w:t>
        </w:r>
        <w:r w:rsidRPr="00593CC1">
          <w:rPr>
            <w:rStyle w:val="Hyperlink"/>
            <w:bCs/>
            <w:sz w:val="22"/>
          </w:rPr>
          <w:t>214668</w:t>
        </w:r>
      </w:hyperlink>
      <w:r>
        <w:rPr>
          <w:bCs/>
          <w:sz w:val="22"/>
        </w:rPr>
        <w:t>)</w:t>
      </w:r>
    </w:p>
    <w:p w14:paraId="6993916A" w14:textId="09163A43" w:rsidR="00E523F6" w:rsidRPr="00B84698" w:rsidRDefault="00E523F6" w:rsidP="007A4D90">
      <w:pPr>
        <w:tabs>
          <w:tab w:val="left" w:pos="2835"/>
          <w:tab w:val="left" w:pos="3969"/>
          <w:tab w:val="left" w:pos="5692"/>
        </w:tabs>
        <w:spacing w:after="120" w:line="240" w:lineRule="auto"/>
        <w:ind w:left="480"/>
        <w:rPr>
          <w:b/>
          <w:sz w:val="22"/>
        </w:rPr>
      </w:pPr>
      <w:r w:rsidRPr="00B84698">
        <w:rPr>
          <w:rFonts w:cs="Arial"/>
          <w:b/>
          <w:sz w:val="22"/>
        </w:rPr>
        <w:t>Councillors</w:t>
      </w:r>
    </w:p>
    <w:p w14:paraId="5D3E7A21" w14:textId="02D6C4A9" w:rsidR="00E523F6" w:rsidRPr="00B84698" w:rsidRDefault="00612591" w:rsidP="007A4D90">
      <w:pPr>
        <w:tabs>
          <w:tab w:val="left" w:pos="2835"/>
          <w:tab w:val="left" w:pos="3969"/>
          <w:tab w:val="left" w:pos="5692"/>
        </w:tabs>
        <w:spacing w:after="120" w:line="240" w:lineRule="auto"/>
        <w:ind w:left="480"/>
        <w:rPr>
          <w:b/>
          <w:sz w:val="22"/>
        </w:rPr>
      </w:pPr>
      <w:r w:rsidRPr="00612591">
        <w:rPr>
          <w:rFonts w:cs="Arial"/>
          <w:sz w:val="22"/>
        </w:rPr>
        <w:t>GOV-004-004-G</w:t>
      </w:r>
      <w:r w:rsidR="006438D8" w:rsidRPr="00612591">
        <w:rPr>
          <w:b/>
          <w:sz w:val="22"/>
        </w:rPr>
        <w:t xml:space="preserve"> </w:t>
      </w:r>
      <w:r w:rsidR="00E523F6" w:rsidRPr="00612591">
        <w:rPr>
          <w:rFonts w:cs="Arial"/>
          <w:sz w:val="22"/>
        </w:rPr>
        <w:t xml:space="preserve">Acceptable Requests </w:t>
      </w:r>
      <w:r w:rsidRPr="00612591">
        <w:rPr>
          <w:rFonts w:cs="Arial"/>
          <w:sz w:val="22"/>
        </w:rPr>
        <w:t xml:space="preserve">Priority </w:t>
      </w:r>
      <w:r w:rsidR="00E523F6" w:rsidRPr="00612591">
        <w:rPr>
          <w:rFonts w:cs="Arial"/>
          <w:sz w:val="22"/>
        </w:rPr>
        <w:t>Guideline</w:t>
      </w:r>
      <w:r w:rsidRPr="00612591">
        <w:rPr>
          <w:rFonts w:cs="Arial"/>
          <w:sz w:val="22"/>
        </w:rPr>
        <w:t xml:space="preserve"> </w:t>
      </w:r>
      <w:r w:rsidR="00953990" w:rsidRPr="00612591">
        <w:rPr>
          <w:bCs/>
          <w:sz w:val="22"/>
        </w:rPr>
        <w:t>(</w:t>
      </w:r>
      <w:hyperlink r:id="rId36" w:history="1">
        <w:r w:rsidR="00953990" w:rsidRPr="00612591">
          <w:rPr>
            <w:rStyle w:val="Hyperlink"/>
            <w:bCs/>
            <w:sz w:val="22"/>
          </w:rPr>
          <w:t>A</w:t>
        </w:r>
        <w:r w:rsidRPr="00612591">
          <w:rPr>
            <w:rStyle w:val="Hyperlink"/>
            <w:bCs/>
            <w:sz w:val="22"/>
          </w:rPr>
          <w:t>3169496</w:t>
        </w:r>
      </w:hyperlink>
      <w:r w:rsidRPr="00612591">
        <w:rPr>
          <w:bCs/>
          <w:sz w:val="22"/>
        </w:rPr>
        <w:t>)</w:t>
      </w:r>
    </w:p>
    <w:p w14:paraId="739FA042" w14:textId="77777777" w:rsidR="00E523F6" w:rsidRPr="00B84698" w:rsidRDefault="00E523F6" w:rsidP="007A4D90">
      <w:pPr>
        <w:tabs>
          <w:tab w:val="left" w:pos="2835"/>
          <w:tab w:val="left" w:pos="3969"/>
          <w:tab w:val="left" w:pos="5692"/>
        </w:tabs>
        <w:spacing w:after="120" w:line="240" w:lineRule="auto"/>
        <w:ind w:left="480"/>
        <w:rPr>
          <w:b/>
          <w:sz w:val="22"/>
        </w:rPr>
      </w:pPr>
      <w:r w:rsidRPr="00B84698">
        <w:rPr>
          <w:rFonts w:cs="Arial"/>
          <w:b/>
          <w:sz w:val="22"/>
        </w:rPr>
        <w:t>Conduct and Performance of Councillors</w:t>
      </w:r>
    </w:p>
    <w:p w14:paraId="59079203" w14:textId="357EC72F" w:rsidR="00E523F6" w:rsidRPr="00B84698" w:rsidRDefault="00C5475E" w:rsidP="00612591">
      <w:pPr>
        <w:tabs>
          <w:tab w:val="left" w:pos="3969"/>
          <w:tab w:val="left" w:pos="5692"/>
        </w:tabs>
        <w:spacing w:after="120" w:line="240" w:lineRule="auto"/>
        <w:ind w:left="480"/>
        <w:rPr>
          <w:b/>
          <w:sz w:val="22"/>
        </w:rPr>
      </w:pPr>
      <w:hyperlink r:id="rId37" w:history="1">
        <w:r w:rsidR="00612591" w:rsidRPr="00612591">
          <w:rPr>
            <w:rStyle w:val="Hyperlink"/>
            <w:rFonts w:cs="Arial"/>
            <w:sz w:val="22"/>
          </w:rPr>
          <w:t>Code of Conduct for Councillors in Queensland</w:t>
        </w:r>
      </w:hyperlink>
    </w:p>
    <w:p w14:paraId="12796372" w14:textId="77777777" w:rsidR="00E523F6" w:rsidRPr="00B84698" w:rsidRDefault="00E523F6" w:rsidP="007A4D90">
      <w:pPr>
        <w:tabs>
          <w:tab w:val="left" w:pos="2835"/>
          <w:tab w:val="left" w:pos="3969"/>
          <w:tab w:val="left" w:pos="5692"/>
        </w:tabs>
        <w:spacing w:after="120" w:line="240" w:lineRule="auto"/>
        <w:ind w:left="480"/>
        <w:rPr>
          <w:b/>
          <w:sz w:val="22"/>
        </w:rPr>
      </w:pPr>
      <w:r w:rsidRPr="00B84698">
        <w:rPr>
          <w:rFonts w:cs="Arial"/>
          <w:b/>
          <w:sz w:val="22"/>
        </w:rPr>
        <w:t>Complaints Management Process</w:t>
      </w:r>
    </w:p>
    <w:p w14:paraId="55E8C489" w14:textId="61582B5E" w:rsidR="00E523F6" w:rsidRPr="00B84698" w:rsidRDefault="003B7833" w:rsidP="007A4D90">
      <w:pPr>
        <w:tabs>
          <w:tab w:val="left" w:pos="2835"/>
          <w:tab w:val="left" w:pos="3969"/>
          <w:tab w:val="left" w:pos="5692"/>
        </w:tabs>
        <w:spacing w:after="120" w:line="240" w:lineRule="auto"/>
        <w:ind w:left="480"/>
        <w:rPr>
          <w:b/>
          <w:sz w:val="22"/>
        </w:rPr>
      </w:pPr>
      <w:r>
        <w:rPr>
          <w:rFonts w:cs="Arial"/>
          <w:sz w:val="22"/>
        </w:rPr>
        <w:t>GOV-014-P</w:t>
      </w:r>
      <w:r w:rsidR="006438D8">
        <w:rPr>
          <w:b/>
          <w:sz w:val="22"/>
        </w:rPr>
        <w:t xml:space="preserve"> </w:t>
      </w:r>
      <w:r w:rsidR="00E523F6" w:rsidRPr="00B84698">
        <w:rPr>
          <w:rFonts w:cs="Arial"/>
          <w:sz w:val="22"/>
        </w:rPr>
        <w:t xml:space="preserve">Complaints Management </w:t>
      </w:r>
      <w:r w:rsidR="00612591">
        <w:rPr>
          <w:rFonts w:cs="Arial"/>
          <w:sz w:val="22"/>
        </w:rPr>
        <w:t>Policy</w:t>
      </w:r>
      <w:r w:rsidR="00953990">
        <w:rPr>
          <w:rFonts w:cs="Arial"/>
          <w:sz w:val="22"/>
        </w:rPr>
        <w:t xml:space="preserve"> </w:t>
      </w:r>
      <w:r w:rsidR="00953990" w:rsidRPr="00612591">
        <w:rPr>
          <w:bCs/>
          <w:sz w:val="22"/>
        </w:rPr>
        <w:t>(</w:t>
      </w:r>
      <w:hyperlink r:id="rId38" w:history="1">
        <w:r w:rsidR="00953990" w:rsidRPr="00612591">
          <w:rPr>
            <w:rStyle w:val="Hyperlink"/>
            <w:bCs/>
            <w:sz w:val="22"/>
          </w:rPr>
          <w:t>A</w:t>
        </w:r>
        <w:r w:rsidR="00612591" w:rsidRPr="00612591">
          <w:rPr>
            <w:rStyle w:val="Hyperlink"/>
            <w:bCs/>
            <w:sz w:val="22"/>
          </w:rPr>
          <w:t>6408218</w:t>
        </w:r>
      </w:hyperlink>
      <w:r w:rsidR="00612591" w:rsidRPr="00612591">
        <w:rPr>
          <w:bCs/>
          <w:sz w:val="22"/>
        </w:rPr>
        <w:t>)</w:t>
      </w:r>
    </w:p>
    <w:p w14:paraId="7368301C" w14:textId="77777777" w:rsidR="00E523F6" w:rsidRPr="00B84698" w:rsidRDefault="00E523F6" w:rsidP="007A4D90">
      <w:pPr>
        <w:tabs>
          <w:tab w:val="left" w:pos="2835"/>
          <w:tab w:val="left" w:pos="3969"/>
          <w:tab w:val="left" w:pos="5692"/>
        </w:tabs>
        <w:spacing w:after="120" w:line="240" w:lineRule="auto"/>
        <w:ind w:left="480"/>
        <w:rPr>
          <w:b/>
          <w:sz w:val="22"/>
        </w:rPr>
      </w:pPr>
      <w:r w:rsidRPr="00B84698">
        <w:rPr>
          <w:rFonts w:cs="Arial"/>
          <w:b/>
          <w:sz w:val="22"/>
        </w:rPr>
        <w:t>Corporate Purchasing Policy</w:t>
      </w:r>
    </w:p>
    <w:p w14:paraId="7F0A879F" w14:textId="7748E1B6" w:rsidR="00E523F6" w:rsidRPr="00B84698" w:rsidRDefault="00694844" w:rsidP="007A4D90">
      <w:pPr>
        <w:tabs>
          <w:tab w:val="left" w:pos="2835"/>
          <w:tab w:val="left" w:pos="3969"/>
          <w:tab w:val="left" w:pos="5692"/>
        </w:tabs>
        <w:spacing w:after="0" w:line="240" w:lineRule="auto"/>
        <w:ind w:left="480"/>
        <w:rPr>
          <w:b/>
          <w:sz w:val="22"/>
        </w:rPr>
      </w:pPr>
      <w:r w:rsidRPr="00694844">
        <w:rPr>
          <w:rFonts w:cs="Arial"/>
          <w:sz w:val="22"/>
        </w:rPr>
        <w:t xml:space="preserve">PRC-001-SD </w:t>
      </w:r>
      <w:r w:rsidR="00E523F6" w:rsidRPr="00694844">
        <w:rPr>
          <w:rFonts w:cs="Arial"/>
          <w:sz w:val="22"/>
        </w:rPr>
        <w:t xml:space="preserve">Procurement and Contract Manual </w:t>
      </w:r>
      <w:r w:rsidR="00953990" w:rsidRPr="00694844">
        <w:rPr>
          <w:bCs/>
          <w:sz w:val="22"/>
        </w:rPr>
        <w:t>(</w:t>
      </w:r>
      <w:hyperlink r:id="rId39" w:history="1">
        <w:r w:rsidR="00953990" w:rsidRPr="00694844">
          <w:rPr>
            <w:rStyle w:val="Hyperlink"/>
            <w:bCs/>
            <w:sz w:val="22"/>
          </w:rPr>
          <w:t>A</w:t>
        </w:r>
        <w:r w:rsidRPr="00694844">
          <w:rPr>
            <w:rStyle w:val="Hyperlink"/>
            <w:bCs/>
            <w:sz w:val="22"/>
          </w:rPr>
          <w:t>214677</w:t>
        </w:r>
      </w:hyperlink>
      <w:r w:rsidRPr="00694844">
        <w:rPr>
          <w:bCs/>
          <w:sz w:val="22"/>
        </w:rPr>
        <w:t>)</w:t>
      </w:r>
    </w:p>
    <w:p w14:paraId="5201DCDE" w14:textId="3F256292" w:rsidR="00E523F6" w:rsidRPr="00B84698" w:rsidRDefault="00694844" w:rsidP="007A4D90">
      <w:pPr>
        <w:tabs>
          <w:tab w:val="left" w:pos="2835"/>
          <w:tab w:val="left" w:pos="3969"/>
          <w:tab w:val="left" w:pos="5692"/>
        </w:tabs>
        <w:spacing w:after="240" w:line="240" w:lineRule="auto"/>
        <w:ind w:left="480"/>
        <w:rPr>
          <w:b/>
          <w:sz w:val="22"/>
        </w:rPr>
      </w:pPr>
      <w:r w:rsidRPr="00694844">
        <w:rPr>
          <w:rFonts w:cs="Arial"/>
          <w:sz w:val="22"/>
        </w:rPr>
        <w:t xml:space="preserve">PRC-001-003-G </w:t>
      </w:r>
      <w:r w:rsidR="00E523F6" w:rsidRPr="00694844">
        <w:rPr>
          <w:rFonts w:cs="Arial"/>
          <w:sz w:val="22"/>
        </w:rPr>
        <w:t>Fuel Card Use</w:t>
      </w:r>
      <w:r w:rsidR="00953990" w:rsidRPr="00694844">
        <w:rPr>
          <w:rFonts w:cs="Arial"/>
          <w:sz w:val="22"/>
        </w:rPr>
        <w:t xml:space="preserve"> </w:t>
      </w:r>
      <w:r w:rsidR="00953990" w:rsidRPr="00694844">
        <w:rPr>
          <w:bCs/>
          <w:sz w:val="22"/>
        </w:rPr>
        <w:t>(</w:t>
      </w:r>
      <w:hyperlink r:id="rId40" w:history="1">
        <w:r w:rsidR="00953990" w:rsidRPr="00694844">
          <w:rPr>
            <w:rStyle w:val="Hyperlink"/>
            <w:bCs/>
            <w:sz w:val="22"/>
          </w:rPr>
          <w:t>A</w:t>
        </w:r>
        <w:r w:rsidRPr="00694844">
          <w:rPr>
            <w:rStyle w:val="Hyperlink"/>
            <w:bCs/>
            <w:sz w:val="22"/>
          </w:rPr>
          <w:t>214600</w:t>
        </w:r>
      </w:hyperlink>
      <w:r w:rsidRPr="00694844">
        <w:rPr>
          <w:bCs/>
          <w:sz w:val="22"/>
        </w:rPr>
        <w:t>)</w:t>
      </w:r>
    </w:p>
    <w:p w14:paraId="28D66BFF" w14:textId="77777777" w:rsidR="00205480" w:rsidRPr="00520486" w:rsidRDefault="00205480" w:rsidP="006438D8">
      <w:pPr>
        <w:pStyle w:val="Heading3"/>
        <w:numPr>
          <w:ilvl w:val="0"/>
          <w:numId w:val="0"/>
        </w:numPr>
        <w:spacing w:after="120"/>
        <w:ind w:left="504" w:hanging="504"/>
        <w:rPr>
          <w:color w:val="auto"/>
          <w:sz w:val="32"/>
          <w:szCs w:val="32"/>
        </w:rPr>
      </w:pPr>
      <w:bookmarkStart w:id="967" w:name="_Toc140069803"/>
      <w:r w:rsidRPr="00520486">
        <w:rPr>
          <w:color w:val="auto"/>
          <w:sz w:val="32"/>
          <w:szCs w:val="32"/>
        </w:rPr>
        <w:t>Document Control</w:t>
      </w:r>
      <w:bookmarkEnd w:id="967"/>
    </w:p>
    <w:p w14:paraId="44F9DEB1" w14:textId="182C2DDA" w:rsidR="00205480" w:rsidRPr="006438D8" w:rsidRDefault="00205480" w:rsidP="00694844">
      <w:pPr>
        <w:pStyle w:val="BodyText"/>
        <w:spacing w:before="0" w:after="120"/>
        <w:ind w:left="0" w:firstLine="0"/>
        <w:jc w:val="both"/>
        <w:rPr>
          <w:spacing w:val="7"/>
          <w:sz w:val="22"/>
          <w:szCs w:val="22"/>
          <w:lang w:val="en-US"/>
        </w:rPr>
      </w:pPr>
      <w:r w:rsidRPr="006438D8">
        <w:rPr>
          <w:sz w:val="22"/>
          <w:szCs w:val="22"/>
          <w:lang w:val="en-US"/>
        </w:rPr>
        <w:t xml:space="preserve">Only </w:t>
      </w:r>
      <w:r w:rsidRPr="006438D8">
        <w:rPr>
          <w:spacing w:val="1"/>
          <w:sz w:val="22"/>
          <w:szCs w:val="22"/>
          <w:lang w:val="en-US"/>
        </w:rPr>
        <w:t xml:space="preserve">the </w:t>
      </w:r>
      <w:r w:rsidR="006438D8" w:rsidRPr="006438D8">
        <w:rPr>
          <w:spacing w:val="1"/>
          <w:sz w:val="22"/>
          <w:szCs w:val="22"/>
          <w:lang w:val="en-US"/>
        </w:rPr>
        <w:t xml:space="preserve">ELT member </w:t>
      </w:r>
      <w:r w:rsidRPr="006438D8">
        <w:rPr>
          <w:spacing w:val="1"/>
          <w:sz w:val="22"/>
          <w:szCs w:val="22"/>
          <w:lang w:val="en-US"/>
        </w:rPr>
        <w:t xml:space="preserve">(of the relevant Department) </w:t>
      </w:r>
      <w:r w:rsidRPr="006438D8">
        <w:rPr>
          <w:sz w:val="22"/>
          <w:szCs w:val="22"/>
          <w:lang w:val="en-US"/>
        </w:rPr>
        <w:t>can</w:t>
      </w:r>
      <w:r w:rsidRPr="006438D8">
        <w:rPr>
          <w:spacing w:val="44"/>
          <w:sz w:val="22"/>
          <w:szCs w:val="22"/>
          <w:lang w:val="en-US"/>
        </w:rPr>
        <w:t xml:space="preserve"> </w:t>
      </w:r>
      <w:r w:rsidRPr="006438D8">
        <w:rPr>
          <w:sz w:val="22"/>
          <w:szCs w:val="22"/>
          <w:lang w:val="en-US"/>
        </w:rPr>
        <w:t>approve</w:t>
      </w:r>
      <w:r w:rsidRPr="006438D8">
        <w:rPr>
          <w:spacing w:val="45"/>
          <w:sz w:val="22"/>
          <w:szCs w:val="22"/>
          <w:lang w:val="en-US"/>
        </w:rPr>
        <w:t xml:space="preserve"> </w:t>
      </w:r>
      <w:r w:rsidRPr="006438D8">
        <w:rPr>
          <w:spacing w:val="1"/>
          <w:sz w:val="22"/>
          <w:szCs w:val="22"/>
          <w:lang w:val="en-US"/>
        </w:rPr>
        <w:t>amendments</w:t>
      </w:r>
      <w:r w:rsidRPr="006438D8">
        <w:rPr>
          <w:spacing w:val="41"/>
          <w:sz w:val="22"/>
          <w:szCs w:val="22"/>
          <w:lang w:val="en-US"/>
        </w:rPr>
        <w:t xml:space="preserve"> </w:t>
      </w:r>
      <w:r w:rsidRPr="006438D8">
        <w:rPr>
          <w:sz w:val="22"/>
          <w:szCs w:val="22"/>
          <w:lang w:val="en-US"/>
        </w:rPr>
        <w:t>to</w:t>
      </w:r>
      <w:r w:rsidRPr="006438D8">
        <w:rPr>
          <w:spacing w:val="42"/>
          <w:sz w:val="22"/>
          <w:szCs w:val="22"/>
          <w:lang w:val="en-US"/>
        </w:rPr>
        <w:t xml:space="preserve"> </w:t>
      </w:r>
      <w:r w:rsidRPr="006438D8">
        <w:rPr>
          <w:sz w:val="22"/>
          <w:szCs w:val="22"/>
          <w:lang w:val="en-US"/>
        </w:rPr>
        <w:t>this</w:t>
      </w:r>
      <w:r w:rsidRPr="006438D8">
        <w:rPr>
          <w:spacing w:val="41"/>
          <w:sz w:val="22"/>
          <w:szCs w:val="22"/>
          <w:lang w:val="en-US"/>
        </w:rPr>
        <w:t xml:space="preserve"> </w:t>
      </w:r>
      <w:r w:rsidRPr="006438D8">
        <w:rPr>
          <w:sz w:val="22"/>
          <w:szCs w:val="22"/>
          <w:lang w:val="en-US"/>
        </w:rPr>
        <w:t>document.</w:t>
      </w:r>
      <w:r w:rsidRPr="006438D8">
        <w:rPr>
          <w:spacing w:val="7"/>
          <w:sz w:val="22"/>
          <w:szCs w:val="22"/>
          <w:lang w:val="en-US"/>
        </w:rPr>
        <w:t xml:space="preserve"> </w:t>
      </w:r>
    </w:p>
    <w:p w14:paraId="40E109F6" w14:textId="4B19C4EF" w:rsidR="00205480" w:rsidRPr="006438D8" w:rsidRDefault="00205480" w:rsidP="00694844">
      <w:pPr>
        <w:pStyle w:val="BodyText"/>
        <w:spacing w:before="0" w:after="120"/>
        <w:ind w:left="0" w:firstLine="0"/>
        <w:jc w:val="both"/>
        <w:rPr>
          <w:sz w:val="22"/>
          <w:szCs w:val="22"/>
          <w:lang w:val="en-US"/>
        </w:rPr>
      </w:pPr>
      <w:r w:rsidRPr="006438D8">
        <w:rPr>
          <w:sz w:val="22"/>
          <w:szCs w:val="22"/>
          <w:lang w:val="en-US"/>
        </w:rPr>
        <w:t>Any requests</w:t>
      </w:r>
      <w:r w:rsidRPr="006438D8">
        <w:rPr>
          <w:spacing w:val="5"/>
          <w:sz w:val="22"/>
          <w:szCs w:val="22"/>
          <w:lang w:val="en-US"/>
        </w:rPr>
        <w:t xml:space="preserve"> </w:t>
      </w:r>
      <w:r w:rsidRPr="006438D8">
        <w:rPr>
          <w:sz w:val="22"/>
          <w:szCs w:val="22"/>
          <w:lang w:val="en-US"/>
        </w:rPr>
        <w:t>to</w:t>
      </w:r>
      <w:r w:rsidRPr="006438D8">
        <w:rPr>
          <w:spacing w:val="9"/>
          <w:sz w:val="22"/>
          <w:szCs w:val="22"/>
          <w:lang w:val="en-US"/>
        </w:rPr>
        <w:t xml:space="preserve"> </w:t>
      </w:r>
      <w:r w:rsidRPr="006438D8">
        <w:rPr>
          <w:sz w:val="22"/>
          <w:szCs w:val="22"/>
          <w:lang w:val="en-US"/>
        </w:rPr>
        <w:t>change</w:t>
      </w:r>
      <w:r w:rsidRPr="006438D8">
        <w:rPr>
          <w:spacing w:val="7"/>
          <w:sz w:val="22"/>
          <w:szCs w:val="22"/>
          <w:lang w:val="en-US"/>
        </w:rPr>
        <w:t xml:space="preserve"> </w:t>
      </w:r>
      <w:r w:rsidRPr="006438D8">
        <w:rPr>
          <w:spacing w:val="1"/>
          <w:sz w:val="22"/>
          <w:szCs w:val="22"/>
          <w:lang w:val="en-US"/>
        </w:rPr>
        <w:t>the</w:t>
      </w:r>
      <w:r w:rsidRPr="006438D8">
        <w:rPr>
          <w:spacing w:val="6"/>
          <w:sz w:val="22"/>
          <w:szCs w:val="22"/>
          <w:lang w:val="en-US"/>
        </w:rPr>
        <w:t xml:space="preserve"> </w:t>
      </w:r>
      <w:r w:rsidRPr="006438D8">
        <w:rPr>
          <w:sz w:val="22"/>
          <w:szCs w:val="22"/>
          <w:lang w:val="en-US"/>
        </w:rPr>
        <w:t>content</w:t>
      </w:r>
      <w:r w:rsidRPr="006438D8">
        <w:rPr>
          <w:spacing w:val="6"/>
          <w:sz w:val="22"/>
          <w:szCs w:val="22"/>
          <w:lang w:val="en-US"/>
        </w:rPr>
        <w:t xml:space="preserve"> </w:t>
      </w:r>
      <w:r w:rsidRPr="006438D8">
        <w:rPr>
          <w:sz w:val="22"/>
          <w:szCs w:val="22"/>
          <w:lang w:val="en-US"/>
        </w:rPr>
        <w:t>of</w:t>
      </w:r>
      <w:r w:rsidRPr="006438D8">
        <w:rPr>
          <w:spacing w:val="5"/>
          <w:sz w:val="22"/>
          <w:szCs w:val="22"/>
          <w:lang w:val="en-US"/>
        </w:rPr>
        <w:t xml:space="preserve"> </w:t>
      </w:r>
      <w:r w:rsidRPr="006438D8">
        <w:rPr>
          <w:sz w:val="22"/>
          <w:szCs w:val="22"/>
          <w:lang w:val="en-US"/>
        </w:rPr>
        <w:t>this</w:t>
      </w:r>
      <w:r w:rsidRPr="006438D8">
        <w:rPr>
          <w:spacing w:val="5"/>
          <w:sz w:val="22"/>
          <w:szCs w:val="22"/>
          <w:lang w:val="en-US"/>
        </w:rPr>
        <w:t xml:space="preserve"> </w:t>
      </w:r>
      <w:r w:rsidRPr="006438D8">
        <w:rPr>
          <w:spacing w:val="1"/>
          <w:sz w:val="22"/>
          <w:szCs w:val="22"/>
          <w:lang w:val="en-US"/>
        </w:rPr>
        <w:t>document</w:t>
      </w:r>
      <w:r w:rsidRPr="006438D8">
        <w:rPr>
          <w:spacing w:val="5"/>
          <w:sz w:val="22"/>
          <w:szCs w:val="22"/>
          <w:lang w:val="en-US"/>
        </w:rPr>
        <w:t xml:space="preserve"> must be forwarded </w:t>
      </w:r>
      <w:r w:rsidRPr="006438D8">
        <w:rPr>
          <w:sz w:val="22"/>
          <w:szCs w:val="22"/>
          <w:lang w:val="en-US"/>
        </w:rPr>
        <w:t>to</w:t>
      </w:r>
      <w:r w:rsidRPr="006438D8">
        <w:rPr>
          <w:spacing w:val="7"/>
          <w:sz w:val="22"/>
          <w:szCs w:val="22"/>
          <w:lang w:val="en-US"/>
        </w:rPr>
        <w:t xml:space="preserve"> </w:t>
      </w:r>
      <w:r w:rsidRPr="006438D8">
        <w:rPr>
          <w:sz w:val="22"/>
          <w:szCs w:val="22"/>
          <w:lang w:val="en-US"/>
        </w:rPr>
        <w:t xml:space="preserve">relevant </w:t>
      </w:r>
      <w:r w:rsidR="006438D8" w:rsidRPr="006438D8">
        <w:rPr>
          <w:sz w:val="22"/>
          <w:szCs w:val="22"/>
          <w:lang w:val="en-US"/>
        </w:rPr>
        <w:t>Group</w:t>
      </w:r>
      <w:r w:rsidRPr="006438D8">
        <w:rPr>
          <w:spacing w:val="11"/>
          <w:sz w:val="22"/>
          <w:szCs w:val="22"/>
          <w:lang w:val="en-US"/>
        </w:rPr>
        <w:t xml:space="preserve"> </w:t>
      </w:r>
      <w:r w:rsidRPr="006438D8">
        <w:rPr>
          <w:spacing w:val="1"/>
          <w:sz w:val="22"/>
          <w:szCs w:val="22"/>
          <w:lang w:val="en-US"/>
        </w:rPr>
        <w:t>Manager(s)</w:t>
      </w:r>
      <w:r w:rsidRPr="006438D8">
        <w:rPr>
          <w:spacing w:val="7"/>
          <w:sz w:val="22"/>
          <w:szCs w:val="22"/>
          <w:lang w:val="en-US"/>
        </w:rPr>
        <w:t xml:space="preserve">.  </w:t>
      </w:r>
    </w:p>
    <w:p w14:paraId="1447FE28" w14:textId="41821451" w:rsidR="007A4D90" w:rsidRDefault="00205480" w:rsidP="00694844">
      <w:pPr>
        <w:pStyle w:val="BodyText"/>
        <w:spacing w:before="0" w:after="240"/>
        <w:ind w:left="0" w:firstLine="0"/>
        <w:jc w:val="both"/>
        <w:rPr>
          <w:spacing w:val="1"/>
          <w:sz w:val="22"/>
          <w:szCs w:val="22"/>
          <w:lang w:val="en-US"/>
        </w:rPr>
      </w:pPr>
      <w:r w:rsidRPr="006438D8">
        <w:rPr>
          <w:spacing w:val="1"/>
          <w:sz w:val="22"/>
          <w:szCs w:val="22"/>
          <w:lang w:val="en-US"/>
        </w:rPr>
        <w:t>Approved documents must be submitted to the Corporate Meetings and Registers Team for registration.</w:t>
      </w:r>
    </w:p>
    <w:p w14:paraId="51EA32A3" w14:textId="77777777" w:rsidR="00B96FDF" w:rsidRPr="00520486" w:rsidRDefault="00B96FDF" w:rsidP="006438D8">
      <w:pPr>
        <w:spacing w:after="120" w:line="240" w:lineRule="auto"/>
        <w:ind w:left="0"/>
        <w:rPr>
          <w:b/>
          <w:snapToGrid w:val="0"/>
          <w:sz w:val="32"/>
          <w:szCs w:val="32"/>
        </w:rPr>
      </w:pPr>
      <w:bookmarkStart w:id="968" w:name="VersionInformation"/>
      <w:bookmarkEnd w:id="968"/>
      <w:r w:rsidRPr="00520486">
        <w:rPr>
          <w:b/>
          <w:snapToGrid w:val="0"/>
          <w:sz w:val="32"/>
          <w:szCs w:val="32"/>
        </w:rPr>
        <w:t>Version Information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1532"/>
        <w:gridCol w:w="6113"/>
      </w:tblGrid>
      <w:tr w:rsidR="00B96FDF" w:rsidRPr="00673439" w14:paraId="77C386F9" w14:textId="77777777" w:rsidTr="00A83F73">
        <w:trPr>
          <w:trHeight w:val="297"/>
          <w:tblHeader/>
        </w:trPr>
        <w:tc>
          <w:tcPr>
            <w:tcW w:w="1263" w:type="dxa"/>
          </w:tcPr>
          <w:p w14:paraId="20A57939" w14:textId="77777777" w:rsidR="00B96FDF" w:rsidRPr="00673439" w:rsidRDefault="00B96FDF" w:rsidP="00D25074">
            <w:pPr>
              <w:spacing w:after="0" w:line="240" w:lineRule="auto"/>
              <w:ind w:left="37"/>
              <w:rPr>
                <w:b/>
              </w:rPr>
            </w:pPr>
            <w:r w:rsidRPr="00673439">
              <w:rPr>
                <w:b/>
              </w:rPr>
              <w:t>Version number</w:t>
            </w:r>
          </w:p>
        </w:tc>
        <w:tc>
          <w:tcPr>
            <w:tcW w:w="1532" w:type="dxa"/>
          </w:tcPr>
          <w:p w14:paraId="072849AA" w14:textId="77777777" w:rsidR="00B96FDF" w:rsidRPr="00673439" w:rsidRDefault="00B96FDF" w:rsidP="00D25074">
            <w:pPr>
              <w:spacing w:after="0" w:line="240" w:lineRule="auto"/>
              <w:ind w:left="0"/>
              <w:rPr>
                <w:b/>
              </w:rPr>
            </w:pPr>
            <w:r w:rsidRPr="00673439">
              <w:rPr>
                <w:b/>
              </w:rPr>
              <w:t>Date</w:t>
            </w:r>
          </w:p>
        </w:tc>
        <w:tc>
          <w:tcPr>
            <w:tcW w:w="6113" w:type="dxa"/>
          </w:tcPr>
          <w:p w14:paraId="2F9EBCF3" w14:textId="77777777" w:rsidR="00B96FDF" w:rsidRPr="00673439" w:rsidRDefault="00B96FDF" w:rsidP="00520486">
            <w:pPr>
              <w:keepNext/>
              <w:spacing w:after="0" w:line="240" w:lineRule="auto"/>
              <w:outlineLvl w:val="0"/>
              <w:rPr>
                <w:rFonts w:ascii="Arial Narrow" w:hAnsi="Arial Narrow"/>
                <w:b/>
                <w:color w:val="FF0000"/>
                <w:sz w:val="44"/>
              </w:rPr>
            </w:pPr>
            <w:bookmarkStart w:id="969" w:name="_Toc323632638"/>
            <w:bookmarkStart w:id="970" w:name="_Toc323635556"/>
            <w:bookmarkStart w:id="971" w:name="_Toc323635642"/>
            <w:bookmarkStart w:id="972" w:name="_Toc323638075"/>
            <w:bookmarkStart w:id="973" w:name="_Toc323638265"/>
            <w:bookmarkStart w:id="974" w:name="_Toc323647645"/>
            <w:bookmarkStart w:id="975" w:name="_Toc329251377"/>
            <w:bookmarkStart w:id="976" w:name="_Toc329252317"/>
            <w:bookmarkStart w:id="977" w:name="_Toc140069804"/>
            <w:r w:rsidRPr="00673439">
              <w:rPr>
                <w:b/>
              </w:rPr>
              <w:t>Key Changes</w:t>
            </w:r>
            <w:bookmarkEnd w:id="969"/>
            <w:bookmarkEnd w:id="970"/>
            <w:bookmarkEnd w:id="971"/>
            <w:bookmarkEnd w:id="972"/>
            <w:bookmarkEnd w:id="973"/>
            <w:bookmarkEnd w:id="974"/>
            <w:bookmarkEnd w:id="975"/>
            <w:bookmarkEnd w:id="976"/>
            <w:bookmarkEnd w:id="977"/>
          </w:p>
        </w:tc>
      </w:tr>
      <w:tr w:rsidR="00B96FDF" w:rsidRPr="00673439" w14:paraId="6CE68631" w14:textId="77777777" w:rsidTr="00A83F73">
        <w:trPr>
          <w:trHeight w:val="158"/>
        </w:trPr>
        <w:tc>
          <w:tcPr>
            <w:tcW w:w="1263" w:type="dxa"/>
          </w:tcPr>
          <w:p w14:paraId="231DF05A" w14:textId="77777777" w:rsidR="00B96FDF" w:rsidRPr="00673439" w:rsidRDefault="00B96FDF" w:rsidP="00520486">
            <w:pPr>
              <w:spacing w:after="0" w:line="240" w:lineRule="auto"/>
            </w:pPr>
            <w:r>
              <w:t>2</w:t>
            </w:r>
          </w:p>
        </w:tc>
        <w:tc>
          <w:tcPr>
            <w:tcW w:w="1532" w:type="dxa"/>
          </w:tcPr>
          <w:p w14:paraId="4E9A63C4" w14:textId="77777777" w:rsidR="00B96FDF" w:rsidRPr="00673439" w:rsidRDefault="00B96FDF" w:rsidP="00520486">
            <w:pPr>
              <w:spacing w:after="0" w:line="240" w:lineRule="auto"/>
              <w:ind w:left="0"/>
            </w:pPr>
            <w:r>
              <w:t>April 2012</w:t>
            </w:r>
          </w:p>
        </w:tc>
        <w:tc>
          <w:tcPr>
            <w:tcW w:w="6113" w:type="dxa"/>
          </w:tcPr>
          <w:p w14:paraId="13F24374" w14:textId="77777777" w:rsidR="00B96FDF" w:rsidRDefault="00B96FDF" w:rsidP="00205480">
            <w:pPr>
              <w:pStyle w:val="ListParagraph"/>
              <w:numPr>
                <w:ilvl w:val="0"/>
                <w:numId w:val="1"/>
              </w:numPr>
              <w:contextualSpacing w:val="0"/>
            </w:pPr>
            <w:r>
              <w:t>Amendment of Public Sector Ethics Act 1994</w:t>
            </w:r>
          </w:p>
          <w:p w14:paraId="5012662C" w14:textId="77777777" w:rsidR="00B96FDF" w:rsidRPr="00673439" w:rsidRDefault="00B96FDF">
            <w:pPr>
              <w:pStyle w:val="ListParagraph"/>
              <w:numPr>
                <w:ilvl w:val="0"/>
                <w:numId w:val="1"/>
              </w:numPr>
              <w:contextualSpacing w:val="0"/>
            </w:pPr>
            <w:r>
              <w:t>Referral to new policy POL-3123 – Public Interest Disclosure Policy</w:t>
            </w:r>
          </w:p>
        </w:tc>
      </w:tr>
      <w:tr w:rsidR="00B96FDF" w:rsidRPr="00673439" w14:paraId="2C80C4FB" w14:textId="77777777" w:rsidTr="00A83F73">
        <w:trPr>
          <w:trHeight w:val="158"/>
        </w:trPr>
        <w:tc>
          <w:tcPr>
            <w:tcW w:w="1263" w:type="dxa"/>
          </w:tcPr>
          <w:p w14:paraId="62B6E854" w14:textId="77777777" w:rsidR="00B96FDF" w:rsidRDefault="00B96FDF" w:rsidP="00520486">
            <w:pPr>
              <w:spacing w:after="0" w:line="240" w:lineRule="auto"/>
            </w:pPr>
            <w:r>
              <w:t>3</w:t>
            </w:r>
          </w:p>
        </w:tc>
        <w:tc>
          <w:tcPr>
            <w:tcW w:w="1532" w:type="dxa"/>
          </w:tcPr>
          <w:p w14:paraId="1DFBD953" w14:textId="77777777" w:rsidR="00B96FDF" w:rsidRDefault="00B96FDF" w:rsidP="00520486">
            <w:pPr>
              <w:spacing w:after="0" w:line="240" w:lineRule="auto"/>
              <w:ind w:left="0"/>
            </w:pPr>
            <w:r>
              <w:t>October 2015</w:t>
            </w:r>
          </w:p>
        </w:tc>
        <w:tc>
          <w:tcPr>
            <w:tcW w:w="6113" w:type="dxa"/>
          </w:tcPr>
          <w:p w14:paraId="61CD13D3" w14:textId="77777777" w:rsidR="00B96FDF" w:rsidRDefault="00B96FDF" w:rsidP="00205480">
            <w:pPr>
              <w:pStyle w:val="ListParagraph"/>
              <w:numPr>
                <w:ilvl w:val="0"/>
                <w:numId w:val="1"/>
              </w:numPr>
              <w:contextualSpacing w:val="0"/>
            </w:pPr>
            <w:r>
              <w:t xml:space="preserve">Administrative amendment of Crime and Corruption Act 2001 and reference for the related Commission </w:t>
            </w:r>
          </w:p>
          <w:p w14:paraId="137E7B38" w14:textId="77777777" w:rsidR="00B96FDF" w:rsidRDefault="00B96FDF">
            <w:pPr>
              <w:pStyle w:val="ListParagraph"/>
              <w:numPr>
                <w:ilvl w:val="0"/>
                <w:numId w:val="1"/>
              </w:numPr>
              <w:contextualSpacing w:val="0"/>
            </w:pPr>
            <w:r>
              <w:t>Administrative amendment to Head of Human Resources title.</w:t>
            </w:r>
          </w:p>
          <w:p w14:paraId="7649C697" w14:textId="77777777" w:rsidR="00B96FDF" w:rsidRDefault="00B96FDF">
            <w:pPr>
              <w:pStyle w:val="ListParagraph"/>
              <w:numPr>
                <w:ilvl w:val="0"/>
                <w:numId w:val="1"/>
              </w:numPr>
              <w:contextualSpacing w:val="0"/>
            </w:pPr>
            <w:r>
              <w:t>Administrative change to title Communication, Engagement and Tourism Group</w:t>
            </w:r>
          </w:p>
          <w:p w14:paraId="0754985A" w14:textId="77777777" w:rsidR="00B96FDF" w:rsidRDefault="00B96FDF">
            <w:pPr>
              <w:pStyle w:val="ListParagraph"/>
              <w:numPr>
                <w:ilvl w:val="0"/>
                <w:numId w:val="1"/>
              </w:numPr>
              <w:contextualSpacing w:val="0"/>
            </w:pPr>
            <w:r>
              <w:t>Administrative change to information management system to Objective</w:t>
            </w:r>
          </w:p>
          <w:p w14:paraId="53657429" w14:textId="76A390FE" w:rsidR="00B96FDF" w:rsidRDefault="00B96FDF">
            <w:pPr>
              <w:pStyle w:val="ListParagraph"/>
              <w:numPr>
                <w:ilvl w:val="0"/>
                <w:numId w:val="1"/>
              </w:numPr>
              <w:contextualSpacing w:val="0"/>
            </w:pPr>
            <w:r>
              <w:t xml:space="preserve">Administrative changes to citations </w:t>
            </w:r>
            <w:r w:rsidR="006438D8">
              <w:t>of relevant</w:t>
            </w:r>
            <w:r>
              <w:t xml:space="preserve"> acts and regulations </w:t>
            </w:r>
          </w:p>
          <w:p w14:paraId="76261CF6" w14:textId="77777777" w:rsidR="00B96FDF" w:rsidRDefault="00B96FDF">
            <w:pPr>
              <w:pStyle w:val="ListParagraph"/>
              <w:numPr>
                <w:ilvl w:val="0"/>
                <w:numId w:val="1"/>
              </w:numPr>
              <w:contextualSpacing w:val="0"/>
            </w:pPr>
            <w:r>
              <w:t>Administrative changes to citations of related Policies and Guidelines</w:t>
            </w:r>
          </w:p>
          <w:p w14:paraId="2F3201EE" w14:textId="77777777" w:rsidR="00B96FDF" w:rsidRDefault="00B96FDF">
            <w:pPr>
              <w:pStyle w:val="ListParagraph"/>
              <w:numPr>
                <w:ilvl w:val="0"/>
                <w:numId w:val="1"/>
              </w:numPr>
              <w:contextualSpacing w:val="0"/>
            </w:pPr>
            <w:r>
              <w:t xml:space="preserve">Administrative change to update change to Council Values </w:t>
            </w:r>
          </w:p>
        </w:tc>
      </w:tr>
      <w:tr w:rsidR="009F23B9" w:rsidRPr="00673439" w14:paraId="0ED43816" w14:textId="77777777" w:rsidTr="00A83F73">
        <w:trPr>
          <w:trHeight w:val="158"/>
        </w:trPr>
        <w:tc>
          <w:tcPr>
            <w:tcW w:w="1263" w:type="dxa"/>
          </w:tcPr>
          <w:p w14:paraId="63118987" w14:textId="77777777" w:rsidR="009F23B9" w:rsidRDefault="009F23B9" w:rsidP="00520486">
            <w:pPr>
              <w:spacing w:after="0" w:line="240" w:lineRule="auto"/>
            </w:pPr>
            <w:r>
              <w:lastRenderedPageBreak/>
              <w:t>4</w:t>
            </w:r>
          </w:p>
        </w:tc>
        <w:tc>
          <w:tcPr>
            <w:tcW w:w="1532" w:type="dxa"/>
          </w:tcPr>
          <w:p w14:paraId="32D5F0A9" w14:textId="77777777" w:rsidR="009F23B9" w:rsidRDefault="009F23B9" w:rsidP="00520486">
            <w:pPr>
              <w:spacing w:after="0" w:line="240" w:lineRule="auto"/>
              <w:ind w:left="0"/>
            </w:pPr>
            <w:r>
              <w:t>June 2016</w:t>
            </w:r>
          </w:p>
        </w:tc>
        <w:tc>
          <w:tcPr>
            <w:tcW w:w="6113" w:type="dxa"/>
          </w:tcPr>
          <w:p w14:paraId="547E5D75" w14:textId="25ADF39C" w:rsidR="00D25074" w:rsidRDefault="009F23B9" w:rsidP="00A83F73">
            <w:pPr>
              <w:pStyle w:val="ListParagraph"/>
              <w:numPr>
                <w:ilvl w:val="0"/>
                <w:numId w:val="1"/>
              </w:numPr>
              <w:contextualSpacing w:val="0"/>
            </w:pPr>
            <w:r>
              <w:t>Administrative change to amend incorrect approval reference at 3.4.4 from “Chief Executive Officer” to reference “Council”.</w:t>
            </w:r>
          </w:p>
        </w:tc>
      </w:tr>
      <w:tr w:rsidR="002E33EB" w:rsidRPr="00673439" w14:paraId="7C53C3B5" w14:textId="77777777" w:rsidTr="00A83F73">
        <w:trPr>
          <w:trHeight w:val="158"/>
        </w:trPr>
        <w:tc>
          <w:tcPr>
            <w:tcW w:w="1263" w:type="dxa"/>
          </w:tcPr>
          <w:p w14:paraId="7E784AA7" w14:textId="77777777" w:rsidR="002E33EB" w:rsidRDefault="002E33EB" w:rsidP="00520486">
            <w:pPr>
              <w:spacing w:after="0" w:line="240" w:lineRule="auto"/>
            </w:pPr>
            <w:r>
              <w:t>5</w:t>
            </w:r>
          </w:p>
        </w:tc>
        <w:tc>
          <w:tcPr>
            <w:tcW w:w="1532" w:type="dxa"/>
          </w:tcPr>
          <w:p w14:paraId="67D4DE61" w14:textId="77777777" w:rsidR="002E33EB" w:rsidRDefault="002C0D64" w:rsidP="00520486">
            <w:pPr>
              <w:spacing w:after="0" w:line="240" w:lineRule="auto"/>
              <w:ind w:hanging="284"/>
            </w:pPr>
            <w:r>
              <w:t xml:space="preserve">August </w:t>
            </w:r>
            <w:r w:rsidR="002E33EB">
              <w:t>2016</w:t>
            </w:r>
          </w:p>
        </w:tc>
        <w:tc>
          <w:tcPr>
            <w:tcW w:w="6113" w:type="dxa"/>
          </w:tcPr>
          <w:p w14:paraId="6C6416DD" w14:textId="77777777" w:rsidR="00284550" w:rsidRDefault="00284550" w:rsidP="00205480">
            <w:pPr>
              <w:pStyle w:val="ListParagraph"/>
              <w:numPr>
                <w:ilvl w:val="0"/>
                <w:numId w:val="1"/>
              </w:numPr>
              <w:contextualSpacing w:val="0"/>
            </w:pPr>
            <w:r>
              <w:t>Administrative change to amend title page to remove date and Policy reference number from image.</w:t>
            </w:r>
          </w:p>
          <w:p w14:paraId="56CDFE24" w14:textId="77777777" w:rsidR="00284550" w:rsidRDefault="00284550">
            <w:pPr>
              <w:pStyle w:val="ListParagraph"/>
              <w:numPr>
                <w:ilvl w:val="0"/>
                <w:numId w:val="1"/>
              </w:numPr>
              <w:contextualSpacing w:val="0"/>
            </w:pPr>
            <w:r>
              <w:t xml:space="preserve">Administrative change to amend incorrect reference at 2.2.2 a. from “official misconduct” to “corrupt conduct” to reflect terminology in the </w:t>
            </w:r>
            <w:r w:rsidRPr="00D13035">
              <w:rPr>
                <w:i/>
              </w:rPr>
              <w:t>Crime and Corruption Act 2001</w:t>
            </w:r>
            <w:r>
              <w:t>.</w:t>
            </w:r>
          </w:p>
          <w:p w14:paraId="379B8D9C" w14:textId="77777777" w:rsidR="004771EE" w:rsidRDefault="004771EE">
            <w:pPr>
              <w:pStyle w:val="ListParagraph"/>
              <w:numPr>
                <w:ilvl w:val="0"/>
                <w:numId w:val="1"/>
              </w:numPr>
              <w:contextualSpacing w:val="0"/>
            </w:pPr>
            <w:r>
              <w:t>Administrative change at 3.1.5 to include example of compliance.</w:t>
            </w:r>
          </w:p>
          <w:p w14:paraId="65946E0A" w14:textId="77777777" w:rsidR="00284550" w:rsidRDefault="00284550">
            <w:pPr>
              <w:pStyle w:val="ListParagraph"/>
              <w:numPr>
                <w:ilvl w:val="0"/>
                <w:numId w:val="1"/>
              </w:numPr>
              <w:contextualSpacing w:val="0"/>
            </w:pPr>
            <w:r>
              <w:t xml:space="preserve">Administrative change to amend incorrect reference at 3.3.1 a. from “Crime and Misconduct Commission” to “Crime and Corruption Commission” for consistency with renaming under the </w:t>
            </w:r>
            <w:r w:rsidRPr="00D13035">
              <w:rPr>
                <w:i/>
              </w:rPr>
              <w:t>Crime and Corruption Act 2001</w:t>
            </w:r>
            <w:r>
              <w:t>.</w:t>
            </w:r>
          </w:p>
          <w:p w14:paraId="0A4E63B5" w14:textId="77777777" w:rsidR="002C0D64" w:rsidRDefault="00A609BC">
            <w:pPr>
              <w:pStyle w:val="ListParagraph"/>
              <w:numPr>
                <w:ilvl w:val="0"/>
                <w:numId w:val="1"/>
              </w:numPr>
              <w:contextualSpacing w:val="0"/>
            </w:pPr>
            <w:r>
              <w:t>Administrative change to seventh bullet point example under 3.4.9 at page 27 from “… videos should not be loaded and stored …” to “… videos must not be loaded or stored …” in accordance with internal audit recommendation.</w:t>
            </w:r>
          </w:p>
        </w:tc>
      </w:tr>
      <w:tr w:rsidR="00FB22EB" w:rsidRPr="00673439" w14:paraId="341F22A1" w14:textId="77777777" w:rsidTr="00A83F73">
        <w:trPr>
          <w:trHeight w:val="158"/>
        </w:trPr>
        <w:tc>
          <w:tcPr>
            <w:tcW w:w="1263" w:type="dxa"/>
          </w:tcPr>
          <w:p w14:paraId="56C0751D" w14:textId="29805B5F" w:rsidR="00FB22EB" w:rsidRDefault="00FB22EB" w:rsidP="00520486">
            <w:pPr>
              <w:spacing w:after="0" w:line="240" w:lineRule="auto"/>
            </w:pPr>
            <w:r>
              <w:t>6</w:t>
            </w:r>
          </w:p>
        </w:tc>
        <w:tc>
          <w:tcPr>
            <w:tcW w:w="1532" w:type="dxa"/>
          </w:tcPr>
          <w:p w14:paraId="3059BEC4" w14:textId="79C0D2F8" w:rsidR="00FB22EB" w:rsidRDefault="00841EEC" w:rsidP="00520486">
            <w:pPr>
              <w:spacing w:after="0" w:line="240" w:lineRule="auto"/>
              <w:ind w:hanging="284"/>
            </w:pPr>
            <w:r>
              <w:t xml:space="preserve">August </w:t>
            </w:r>
            <w:r w:rsidR="00FB22EB">
              <w:t>202</w:t>
            </w:r>
            <w:r w:rsidR="0061758A">
              <w:t>3</w:t>
            </w:r>
          </w:p>
        </w:tc>
        <w:tc>
          <w:tcPr>
            <w:tcW w:w="6113" w:type="dxa"/>
          </w:tcPr>
          <w:p w14:paraId="0F48A893" w14:textId="1658A136" w:rsidR="00FB22EB" w:rsidRDefault="00FB22EB" w:rsidP="00205480">
            <w:pPr>
              <w:pStyle w:val="ListParagraph"/>
              <w:numPr>
                <w:ilvl w:val="0"/>
                <w:numId w:val="1"/>
              </w:numPr>
              <w:contextualSpacing w:val="0"/>
            </w:pPr>
            <w:r>
              <w:t>Remove old</w:t>
            </w:r>
            <w:r w:rsidR="00B910A7">
              <w:t xml:space="preserve"> Values</w:t>
            </w:r>
            <w:r>
              <w:t xml:space="preserve"> and insert</w:t>
            </w:r>
            <w:r w:rsidR="00B910A7">
              <w:t>ed</w:t>
            </w:r>
            <w:r>
              <w:t xml:space="preserve"> New RCC Values.</w:t>
            </w:r>
          </w:p>
          <w:p w14:paraId="2C4F50A8" w14:textId="77777777" w:rsidR="00FB22EB" w:rsidRDefault="00FB22EB">
            <w:pPr>
              <w:pStyle w:val="ListParagraph"/>
              <w:numPr>
                <w:ilvl w:val="0"/>
                <w:numId w:val="1"/>
              </w:numPr>
              <w:contextualSpacing w:val="0"/>
            </w:pPr>
            <w:r>
              <w:t>Replace</w:t>
            </w:r>
            <w:r w:rsidR="00B910A7">
              <w:t>d</w:t>
            </w:r>
            <w:r>
              <w:t xml:space="preserve"> references to Human Resources with People, Culture &amp; Organisational Performance.</w:t>
            </w:r>
          </w:p>
          <w:p w14:paraId="3D99F306" w14:textId="49533E2A" w:rsidR="00940064" w:rsidRPr="009B111A" w:rsidRDefault="00940064">
            <w:pPr>
              <w:pStyle w:val="ListParagraph"/>
              <w:numPr>
                <w:ilvl w:val="0"/>
                <w:numId w:val="1"/>
              </w:numPr>
              <w:contextualSpacing w:val="0"/>
            </w:pPr>
            <w:r w:rsidRPr="009B111A">
              <w:t xml:space="preserve">Amended Gifts section </w:t>
            </w:r>
            <w:r w:rsidR="009B111A" w:rsidRPr="009B111A">
              <w:t>as there was a minor update to the Gifts Guideline (GOV-006-001)</w:t>
            </w:r>
          </w:p>
          <w:p w14:paraId="1A54D000" w14:textId="6C8A5232" w:rsidR="0061758A" w:rsidRPr="009B111A" w:rsidRDefault="0061758A">
            <w:pPr>
              <w:pStyle w:val="ListParagraph"/>
              <w:numPr>
                <w:ilvl w:val="0"/>
                <w:numId w:val="1"/>
              </w:numPr>
              <w:contextualSpacing w:val="0"/>
            </w:pPr>
            <w:r w:rsidRPr="009B111A">
              <w:t>Amended Work Health and Safety section</w:t>
            </w:r>
            <w:r w:rsidR="009B111A" w:rsidRPr="009B111A">
              <w:t xml:space="preserve"> to align terminology WHS policies and </w:t>
            </w:r>
            <w:proofErr w:type="gramStart"/>
            <w:r w:rsidR="009B111A" w:rsidRPr="009B111A">
              <w:t>procedures</w:t>
            </w:r>
            <w:proofErr w:type="gramEnd"/>
            <w:r w:rsidR="009B111A" w:rsidRPr="009B111A">
              <w:t xml:space="preserve"> </w:t>
            </w:r>
          </w:p>
          <w:p w14:paraId="0CC82A08" w14:textId="608646BE" w:rsidR="0061758A" w:rsidRDefault="0061758A">
            <w:pPr>
              <w:pStyle w:val="ListParagraph"/>
              <w:numPr>
                <w:ilvl w:val="0"/>
                <w:numId w:val="1"/>
              </w:numPr>
              <w:contextualSpacing w:val="0"/>
            </w:pPr>
            <w:r>
              <w:t xml:space="preserve">Removal of examples under each Principle </w:t>
            </w:r>
          </w:p>
          <w:p w14:paraId="314A557C" w14:textId="1663ED4C" w:rsidR="0061758A" w:rsidRDefault="0061758A">
            <w:pPr>
              <w:pStyle w:val="ListParagraph"/>
              <w:numPr>
                <w:ilvl w:val="0"/>
                <w:numId w:val="1"/>
              </w:numPr>
              <w:contextualSpacing w:val="0"/>
            </w:pPr>
            <w:r>
              <w:t xml:space="preserve">Removal of </w:t>
            </w:r>
            <w:r w:rsidRPr="00520486">
              <w:t>Ethical Decision-Making Model</w:t>
            </w:r>
            <w:r>
              <w:t xml:space="preserve"> attachment </w:t>
            </w:r>
          </w:p>
          <w:p w14:paraId="12932AB2" w14:textId="324F098A" w:rsidR="00523E7A" w:rsidRDefault="00523E7A">
            <w:pPr>
              <w:pStyle w:val="ListParagraph"/>
              <w:numPr>
                <w:ilvl w:val="0"/>
                <w:numId w:val="1"/>
              </w:numPr>
              <w:contextualSpacing w:val="0"/>
            </w:pPr>
            <w:r w:rsidRPr="004C4DBE">
              <w:t xml:space="preserve">Revised secondary employment provision </w:t>
            </w:r>
            <w:r w:rsidR="004C4DBE" w:rsidRPr="004C4DBE">
              <w:t xml:space="preserve">to expand on </w:t>
            </w:r>
            <w:proofErr w:type="gramStart"/>
            <w:r w:rsidR="004C4DBE" w:rsidRPr="004C4DBE">
              <w:t>conflict of interest</w:t>
            </w:r>
            <w:proofErr w:type="gramEnd"/>
            <w:r w:rsidR="004C4DBE" w:rsidRPr="004C4DBE">
              <w:t xml:space="preserve"> considerations </w:t>
            </w:r>
          </w:p>
          <w:p w14:paraId="1D2DB67F" w14:textId="521153CF" w:rsidR="004E7B62" w:rsidRPr="004C4DBE" w:rsidRDefault="004E7B62">
            <w:pPr>
              <w:pStyle w:val="ListParagraph"/>
              <w:numPr>
                <w:ilvl w:val="0"/>
                <w:numId w:val="1"/>
              </w:numPr>
              <w:contextualSpacing w:val="0"/>
            </w:pPr>
            <w:r>
              <w:t xml:space="preserve">Administrative change to updated RCC policy references and new </w:t>
            </w:r>
            <w:proofErr w:type="gramStart"/>
            <w:r>
              <w:t>titles</w:t>
            </w:r>
            <w:proofErr w:type="gramEnd"/>
          </w:p>
          <w:p w14:paraId="7DF827E3" w14:textId="2AFE64D8" w:rsidR="0061758A" w:rsidRDefault="00CC71CA" w:rsidP="00F610BF">
            <w:pPr>
              <w:pStyle w:val="ListParagraph"/>
              <w:numPr>
                <w:ilvl w:val="0"/>
                <w:numId w:val="1"/>
              </w:numPr>
              <w:contextualSpacing w:val="0"/>
            </w:pPr>
            <w:r>
              <w:t>Administrative change to Industrial Relations Act from 1999 to 2016</w:t>
            </w:r>
          </w:p>
        </w:tc>
      </w:tr>
    </w:tbl>
    <w:p w14:paraId="743E2572" w14:textId="77777777" w:rsidR="00A83F73" w:rsidRDefault="00A83F73">
      <w:pPr>
        <w:sectPr w:rsidR="00A83F73" w:rsidSect="00243216">
          <w:type w:val="continuous"/>
          <w:pgSz w:w="11906" w:h="16838"/>
          <w:pgMar w:top="1135" w:right="1440" w:bottom="1440" w:left="1440" w:header="708" w:footer="168" w:gutter="0"/>
          <w:cols w:space="708"/>
          <w:docGrid w:linePitch="360"/>
        </w:sectPr>
      </w:pPr>
    </w:p>
    <w:p w14:paraId="49E1BDE0" w14:textId="77777777" w:rsidR="00A83F73" w:rsidRDefault="00A83F73"/>
    <w:p w14:paraId="0D82E4FC" w14:textId="77777777" w:rsidR="00394C1F" w:rsidRPr="00394C1F" w:rsidRDefault="00BF6E55" w:rsidP="00520486">
      <w:pPr>
        <w:spacing w:line="240" w:lineRule="auto"/>
        <w:rPr>
          <w:b/>
        </w:rPr>
      </w:pPr>
      <w:r>
        <w:rPr>
          <w:b/>
          <w:noProof/>
          <w:lang w:eastAsia="en-AU"/>
        </w:rPr>
        <w:drawing>
          <wp:inline distT="0" distB="0" distL="0" distR="0" wp14:anchorId="4FB3C57E" wp14:editId="3EAC64E4">
            <wp:extent cx="5731510" cy="81070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4 Code of Conduct Cover 2015 BACK (A33325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sectPr w:rsidR="00394C1F" w:rsidRPr="00394C1F" w:rsidSect="00A83F73">
      <w:footerReference w:type="default" r:id="rId42"/>
      <w:pgSz w:w="11906" w:h="16838"/>
      <w:pgMar w:top="1135" w:right="1440" w:bottom="1440" w:left="1440" w:header="708" w:footer="1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D6229" w14:textId="77777777" w:rsidR="0004575A" w:rsidRDefault="0004575A" w:rsidP="00693A60">
      <w:pPr>
        <w:spacing w:after="0" w:line="240" w:lineRule="auto"/>
      </w:pPr>
      <w:r>
        <w:separator/>
      </w:r>
    </w:p>
  </w:endnote>
  <w:endnote w:type="continuationSeparator" w:id="0">
    <w:p w14:paraId="447167CD" w14:textId="77777777" w:rsidR="0004575A" w:rsidRDefault="0004575A" w:rsidP="00693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849578"/>
      <w:docPartObj>
        <w:docPartGallery w:val="Page Numbers (Bottom of Page)"/>
        <w:docPartUnique/>
      </w:docPartObj>
    </w:sdtPr>
    <w:sdtEndPr/>
    <w:sdtContent>
      <w:sdt>
        <w:sdtPr>
          <w:id w:val="-1769616900"/>
          <w:docPartObj>
            <w:docPartGallery w:val="Page Numbers (Top of Page)"/>
            <w:docPartUnique/>
          </w:docPartObj>
        </w:sdtPr>
        <w:sdtEndPr/>
        <w:sdtContent>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4A0" w:firstRow="1" w:lastRow="0" w:firstColumn="1" w:lastColumn="0" w:noHBand="0" w:noVBand="1"/>
            </w:tblPr>
            <w:tblGrid>
              <w:gridCol w:w="1094"/>
              <w:gridCol w:w="2383"/>
              <w:gridCol w:w="786"/>
              <w:gridCol w:w="4100"/>
              <w:gridCol w:w="2269"/>
            </w:tblGrid>
            <w:tr w:rsidR="000C1ED7" w:rsidRPr="003F43DB" w14:paraId="42E6AE69" w14:textId="77777777" w:rsidTr="0011384F">
              <w:trPr>
                <w:trHeight w:val="247"/>
                <w:jc w:val="center"/>
              </w:trPr>
              <w:tc>
                <w:tcPr>
                  <w:tcW w:w="10632" w:type="dxa"/>
                  <w:gridSpan w:val="5"/>
                  <w:shd w:val="clear" w:color="auto" w:fill="auto"/>
                  <w:vAlign w:val="center"/>
                </w:tcPr>
                <w:p w14:paraId="4C61116F" w14:textId="268A58EB" w:rsidR="000C1ED7" w:rsidRPr="003F43DB" w:rsidRDefault="000C1ED7" w:rsidP="000C1ED7">
                  <w:pPr>
                    <w:pStyle w:val="Footer"/>
                    <w:rPr>
                      <w:rFonts w:eastAsia="Calibri"/>
                      <w:b/>
                      <w:sz w:val="12"/>
                      <w:szCs w:val="12"/>
                    </w:rPr>
                  </w:pPr>
                  <w:r w:rsidRPr="003F43DB">
                    <w:rPr>
                      <w:rFonts w:eastAsia="Calibri"/>
                      <w:b/>
                      <w:sz w:val="12"/>
                      <w:szCs w:val="12"/>
                    </w:rPr>
                    <w:t>For Corporate Governance Use Only</w:t>
                  </w:r>
                </w:p>
              </w:tc>
            </w:tr>
            <w:tr w:rsidR="000C1ED7" w:rsidRPr="003F43DB" w14:paraId="204A3829" w14:textId="084D1D9D" w:rsidTr="000C1ED7">
              <w:trPr>
                <w:trHeight w:val="247"/>
                <w:jc w:val="center"/>
              </w:trPr>
              <w:tc>
                <w:tcPr>
                  <w:tcW w:w="1094" w:type="dxa"/>
                  <w:shd w:val="clear" w:color="auto" w:fill="auto"/>
                  <w:vAlign w:val="center"/>
                </w:tcPr>
                <w:p w14:paraId="26BDB8E1" w14:textId="77777777" w:rsidR="000C1ED7" w:rsidRPr="003F43DB" w:rsidRDefault="000C1ED7" w:rsidP="000C1ED7">
                  <w:pPr>
                    <w:pStyle w:val="Footer"/>
                    <w:rPr>
                      <w:rFonts w:eastAsia="Calibri"/>
                      <w:sz w:val="12"/>
                      <w:szCs w:val="12"/>
                    </w:rPr>
                  </w:pPr>
                  <w:r w:rsidRPr="000C1ED7">
                    <w:rPr>
                      <w:rFonts w:eastAsia="Calibri"/>
                      <w:b/>
                      <w:bCs/>
                      <w:sz w:val="12"/>
                      <w:szCs w:val="12"/>
                    </w:rPr>
                    <w:t>Department</w:t>
                  </w:r>
                  <w:r w:rsidRPr="003F43DB">
                    <w:rPr>
                      <w:rFonts w:eastAsia="Calibri"/>
                      <w:sz w:val="12"/>
                      <w:szCs w:val="12"/>
                    </w:rPr>
                    <w:t>:</w:t>
                  </w:r>
                </w:p>
              </w:tc>
              <w:tc>
                <w:tcPr>
                  <w:tcW w:w="2383" w:type="dxa"/>
                  <w:shd w:val="clear" w:color="auto" w:fill="auto"/>
                  <w:vAlign w:val="center"/>
                </w:tcPr>
                <w:p w14:paraId="576A5532" w14:textId="2C0FD3BD" w:rsidR="000C1ED7" w:rsidRPr="003F43DB" w:rsidRDefault="000C1ED7" w:rsidP="00D25074">
                  <w:pPr>
                    <w:pStyle w:val="Footer"/>
                    <w:ind w:left="0"/>
                    <w:rPr>
                      <w:rFonts w:eastAsia="Calibri"/>
                      <w:sz w:val="12"/>
                      <w:szCs w:val="12"/>
                    </w:rPr>
                  </w:pPr>
                  <w:r w:rsidRPr="003F43DB">
                    <w:rPr>
                      <w:rFonts w:eastAsia="Calibri"/>
                      <w:sz w:val="12"/>
                      <w:szCs w:val="12"/>
                    </w:rPr>
                    <w:t xml:space="preserve"> </w:t>
                  </w:r>
                  <w:r w:rsidR="007A4D90">
                    <w:rPr>
                      <w:rFonts w:eastAsia="Calibri"/>
                      <w:sz w:val="12"/>
                      <w:szCs w:val="12"/>
                    </w:rPr>
                    <w:t>Office of CEO</w:t>
                  </w:r>
                </w:p>
              </w:tc>
              <w:tc>
                <w:tcPr>
                  <w:tcW w:w="786" w:type="dxa"/>
                  <w:shd w:val="clear" w:color="auto" w:fill="auto"/>
                  <w:vAlign w:val="center"/>
                </w:tcPr>
                <w:p w14:paraId="2553479E" w14:textId="6B214DB4" w:rsidR="000C1ED7" w:rsidRPr="003F43DB" w:rsidRDefault="000C1ED7" w:rsidP="000C1ED7">
                  <w:pPr>
                    <w:pStyle w:val="Footer"/>
                    <w:rPr>
                      <w:rFonts w:eastAsia="Calibri"/>
                      <w:sz w:val="12"/>
                      <w:szCs w:val="12"/>
                    </w:rPr>
                  </w:pPr>
                  <w:r w:rsidRPr="000C1ED7">
                    <w:rPr>
                      <w:rFonts w:eastAsia="Calibri"/>
                      <w:b/>
                      <w:bCs/>
                      <w:sz w:val="12"/>
                      <w:szCs w:val="12"/>
                    </w:rPr>
                    <w:t>Group</w:t>
                  </w:r>
                  <w:r w:rsidRPr="003F43DB">
                    <w:rPr>
                      <w:rFonts w:eastAsia="Calibri"/>
                      <w:sz w:val="12"/>
                      <w:szCs w:val="12"/>
                    </w:rPr>
                    <w:t>:</w:t>
                  </w:r>
                </w:p>
              </w:tc>
              <w:tc>
                <w:tcPr>
                  <w:tcW w:w="4100" w:type="dxa"/>
                  <w:shd w:val="clear" w:color="auto" w:fill="auto"/>
                  <w:vAlign w:val="center"/>
                </w:tcPr>
                <w:p w14:paraId="06EF33D2" w14:textId="5530E726" w:rsidR="000C1ED7" w:rsidRPr="003F43DB" w:rsidRDefault="007A4D90" w:rsidP="007A4D90">
                  <w:pPr>
                    <w:pStyle w:val="Footer"/>
                    <w:ind w:left="0"/>
                    <w:rPr>
                      <w:rFonts w:eastAsia="Calibri"/>
                      <w:sz w:val="12"/>
                      <w:szCs w:val="12"/>
                    </w:rPr>
                  </w:pPr>
                  <w:r>
                    <w:rPr>
                      <w:rFonts w:eastAsia="Calibri"/>
                      <w:sz w:val="12"/>
                      <w:szCs w:val="12"/>
                    </w:rPr>
                    <w:t xml:space="preserve">  People, Culture and Organisational Services</w:t>
                  </w:r>
                </w:p>
              </w:tc>
              <w:tc>
                <w:tcPr>
                  <w:tcW w:w="2269" w:type="dxa"/>
                  <w:shd w:val="clear" w:color="auto" w:fill="auto"/>
                  <w:vAlign w:val="center"/>
                </w:tcPr>
                <w:p w14:paraId="21A3B457" w14:textId="77777777" w:rsidR="000C1ED7" w:rsidRPr="003F43DB" w:rsidRDefault="000C1ED7" w:rsidP="00D25074">
                  <w:pPr>
                    <w:pStyle w:val="Footer"/>
                    <w:ind w:left="1342"/>
                    <w:rPr>
                      <w:rFonts w:eastAsia="Calibri"/>
                      <w:sz w:val="12"/>
                      <w:szCs w:val="12"/>
                    </w:rPr>
                  </w:pPr>
                  <w:r w:rsidRPr="003F43DB">
                    <w:rPr>
                      <w:rFonts w:eastAsia="Calibri"/>
                      <w:sz w:val="12"/>
                      <w:szCs w:val="12"/>
                    </w:rPr>
                    <w:t xml:space="preserve">Page </w:t>
                  </w:r>
                  <w:r w:rsidRPr="003F43DB">
                    <w:rPr>
                      <w:rFonts w:eastAsia="Calibri"/>
                      <w:sz w:val="12"/>
                      <w:szCs w:val="12"/>
                    </w:rPr>
                    <w:fldChar w:fldCharType="begin"/>
                  </w:r>
                  <w:r w:rsidRPr="003F43DB">
                    <w:rPr>
                      <w:rFonts w:eastAsia="Calibri"/>
                      <w:sz w:val="12"/>
                      <w:szCs w:val="12"/>
                    </w:rPr>
                    <w:instrText xml:space="preserve"> PAGE </w:instrText>
                  </w:r>
                  <w:r w:rsidRPr="003F43DB">
                    <w:rPr>
                      <w:rFonts w:eastAsia="Calibri"/>
                      <w:sz w:val="12"/>
                      <w:szCs w:val="12"/>
                    </w:rPr>
                    <w:fldChar w:fldCharType="separate"/>
                  </w:r>
                  <w:r>
                    <w:rPr>
                      <w:rFonts w:eastAsia="Calibri"/>
                      <w:noProof/>
                      <w:sz w:val="12"/>
                      <w:szCs w:val="12"/>
                    </w:rPr>
                    <w:t>2</w:t>
                  </w:r>
                  <w:r w:rsidRPr="003F43DB">
                    <w:rPr>
                      <w:rFonts w:eastAsia="Calibri"/>
                      <w:sz w:val="12"/>
                      <w:szCs w:val="12"/>
                    </w:rPr>
                    <w:fldChar w:fldCharType="end"/>
                  </w:r>
                  <w:r w:rsidRPr="003F43DB">
                    <w:rPr>
                      <w:rFonts w:eastAsia="Calibri"/>
                      <w:sz w:val="12"/>
                      <w:szCs w:val="12"/>
                    </w:rPr>
                    <w:t xml:space="preserve"> of </w:t>
                  </w:r>
                  <w:r w:rsidRPr="003F43DB">
                    <w:rPr>
                      <w:rFonts w:eastAsia="Calibri"/>
                      <w:noProof/>
                      <w:sz w:val="12"/>
                      <w:szCs w:val="12"/>
                    </w:rPr>
                    <w:fldChar w:fldCharType="begin"/>
                  </w:r>
                  <w:r w:rsidRPr="003F43DB">
                    <w:rPr>
                      <w:rFonts w:eastAsia="Calibri"/>
                      <w:noProof/>
                      <w:sz w:val="12"/>
                      <w:szCs w:val="12"/>
                    </w:rPr>
                    <w:instrText xml:space="preserve"> NUMPAGES  </w:instrText>
                  </w:r>
                  <w:r w:rsidRPr="003F43DB">
                    <w:rPr>
                      <w:rFonts w:eastAsia="Calibri"/>
                      <w:noProof/>
                      <w:sz w:val="12"/>
                      <w:szCs w:val="12"/>
                    </w:rPr>
                    <w:fldChar w:fldCharType="separate"/>
                  </w:r>
                  <w:r>
                    <w:rPr>
                      <w:rFonts w:eastAsia="Calibri"/>
                      <w:noProof/>
                      <w:sz w:val="12"/>
                      <w:szCs w:val="12"/>
                    </w:rPr>
                    <w:t>2</w:t>
                  </w:r>
                  <w:r w:rsidRPr="003F43DB">
                    <w:rPr>
                      <w:rFonts w:eastAsia="Calibri"/>
                      <w:noProof/>
                      <w:sz w:val="12"/>
                      <w:szCs w:val="12"/>
                    </w:rPr>
                    <w:fldChar w:fldCharType="end"/>
                  </w:r>
                </w:p>
              </w:tc>
            </w:tr>
          </w:tbl>
          <w:p w14:paraId="7C0BCF2C" w14:textId="21A3D083" w:rsidR="000C1ED7" w:rsidRPr="007D23BC" w:rsidRDefault="00C5475E">
            <w:pPr>
              <w:pStyle w:val="Footer"/>
              <w:jc w:val="right"/>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D6F5" w14:textId="21506E8E" w:rsidR="00A83F73" w:rsidRPr="007D23BC" w:rsidRDefault="00A83F7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FA199" w14:textId="77777777" w:rsidR="0004575A" w:rsidRDefault="0004575A" w:rsidP="00693A60">
      <w:pPr>
        <w:spacing w:after="0" w:line="240" w:lineRule="auto"/>
      </w:pPr>
      <w:r>
        <w:separator/>
      </w:r>
    </w:p>
  </w:footnote>
  <w:footnote w:type="continuationSeparator" w:id="0">
    <w:p w14:paraId="03D107FB" w14:textId="77777777" w:rsidR="0004575A" w:rsidRDefault="0004575A" w:rsidP="00693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3900" w14:textId="77777777" w:rsidR="00E32682" w:rsidRPr="00520486" w:rsidRDefault="00E32682" w:rsidP="00520486">
    <w:pPr>
      <w:rPr>
        <w:lang w:eastAsia="en-AU"/>
      </w:rPr>
    </w:pPr>
  </w:p>
  <w:p w14:paraId="7D96B515" w14:textId="06007496" w:rsidR="0004575A" w:rsidRPr="00ED2695" w:rsidRDefault="0004575A" w:rsidP="00ED2695">
    <w:pPr>
      <w:pStyle w:val="Heading1"/>
      <w:numPr>
        <w:ilvl w:val="0"/>
        <w:numId w:val="0"/>
      </w:numPr>
      <w:tabs>
        <w:tab w:val="left" w:pos="885"/>
      </w:tabs>
      <w:spacing w:before="120"/>
      <w:rPr>
        <w:color w:val="auto"/>
        <w:sz w:val="40"/>
        <w:szCs w:val="40"/>
      </w:rPr>
    </w:pPr>
    <w:r w:rsidRPr="00B12C62">
      <w:rPr>
        <w:noProof/>
        <w:color w:val="auto"/>
        <w:sz w:val="40"/>
        <w:szCs w:val="40"/>
        <w:lang w:eastAsia="en-AU"/>
      </w:rPr>
      <w:drawing>
        <wp:anchor distT="0" distB="0" distL="114300" distR="114300" simplePos="0" relativeHeight="251664896" behindDoc="1" locked="1" layoutInCell="1" allowOverlap="1" wp14:anchorId="3C50503F" wp14:editId="70235939">
          <wp:simplePos x="0" y="0"/>
          <wp:positionH relativeFrom="margin">
            <wp:posOffset>-1032510</wp:posOffset>
          </wp:positionH>
          <wp:positionV relativeFrom="page">
            <wp:posOffset>-228600</wp:posOffset>
          </wp:positionV>
          <wp:extent cx="8081645" cy="1123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CC Sweep PT Mono A4 SSM Logo-06.png"/>
                  <pic:cNvPicPr/>
                </pic:nvPicPr>
                <pic:blipFill rotWithShape="1">
                  <a:blip r:embed="rId1" cstate="print">
                    <a:extLst>
                      <a:ext uri="{28A0092B-C50C-407E-A947-70E740481C1C}">
                        <a14:useLocalDpi xmlns:a14="http://schemas.microsoft.com/office/drawing/2010/main" val="0"/>
                      </a:ext>
                    </a:extLst>
                  </a:blip>
                  <a:srcRect b="27221"/>
                  <a:stretch/>
                </pic:blipFill>
                <pic:spPr bwMode="auto">
                  <a:xfrm>
                    <a:off x="0" y="0"/>
                    <a:ext cx="8081645" cy="1123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0486">
      <w:rPr>
        <w:color w:val="auto"/>
        <w:sz w:val="40"/>
        <w:szCs w:val="4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465"/>
    <w:multiLevelType w:val="hybridMultilevel"/>
    <w:tmpl w:val="65C476CC"/>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 w15:restartNumberingAfterBreak="0">
    <w:nsid w:val="00520ACF"/>
    <w:multiLevelType w:val="hybridMultilevel"/>
    <w:tmpl w:val="7682CFE0"/>
    <w:lvl w:ilvl="0" w:tplc="FFFFFFFF">
      <w:start w:val="1"/>
      <w:numFmt w:val="lowerLetter"/>
      <w:lvlText w:val="%1."/>
      <w:lvlJc w:val="left"/>
      <w:pPr>
        <w:ind w:left="1724" w:hanging="360"/>
      </w:pPr>
    </w:lvl>
    <w:lvl w:ilvl="1" w:tplc="FFFFFFFF" w:tentative="1">
      <w:start w:val="1"/>
      <w:numFmt w:val="lowerLetter"/>
      <w:lvlText w:val="%2."/>
      <w:lvlJc w:val="left"/>
      <w:pPr>
        <w:ind w:left="2444"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2" w15:restartNumberingAfterBreak="0">
    <w:nsid w:val="01734CD7"/>
    <w:multiLevelType w:val="hybridMultilevel"/>
    <w:tmpl w:val="7682CFE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4625F44"/>
    <w:multiLevelType w:val="hybridMultilevel"/>
    <w:tmpl w:val="EA729DD8"/>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 w15:restartNumberingAfterBreak="0">
    <w:nsid w:val="0E2E324F"/>
    <w:multiLevelType w:val="hybridMultilevel"/>
    <w:tmpl w:val="7682CFE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FA731F8"/>
    <w:multiLevelType w:val="hybridMultilevel"/>
    <w:tmpl w:val="C34013B2"/>
    <w:lvl w:ilvl="0" w:tplc="E5DE010E">
      <w:numFmt w:val="bullet"/>
      <w:lvlText w:val=""/>
      <w:lvlJc w:val="left"/>
      <w:pPr>
        <w:ind w:left="360" w:hanging="360"/>
      </w:pPr>
      <w:rPr>
        <w:rFonts w:ascii="Symbol" w:eastAsia="Calibri" w:hAnsi="Symbol" w:cs="Times New Roman" w:hint="default"/>
      </w:rPr>
    </w:lvl>
    <w:lvl w:ilvl="1" w:tplc="0C090003">
      <w:start w:val="1"/>
      <w:numFmt w:val="decimal"/>
      <w:lvlText w:val="%2."/>
      <w:lvlJc w:val="left"/>
      <w:pPr>
        <w:tabs>
          <w:tab w:val="num" w:pos="1080"/>
        </w:tabs>
        <w:ind w:left="1080" w:hanging="360"/>
      </w:pPr>
    </w:lvl>
    <w:lvl w:ilvl="2" w:tplc="0C090005">
      <w:start w:val="1"/>
      <w:numFmt w:val="decimal"/>
      <w:lvlText w:val="%3."/>
      <w:lvlJc w:val="left"/>
      <w:pPr>
        <w:tabs>
          <w:tab w:val="num" w:pos="1800"/>
        </w:tabs>
        <w:ind w:left="1800" w:hanging="360"/>
      </w:pPr>
    </w:lvl>
    <w:lvl w:ilvl="3" w:tplc="0C090001">
      <w:start w:val="1"/>
      <w:numFmt w:val="decimal"/>
      <w:lvlText w:val="%4."/>
      <w:lvlJc w:val="left"/>
      <w:pPr>
        <w:tabs>
          <w:tab w:val="num" w:pos="2520"/>
        </w:tabs>
        <w:ind w:left="2520" w:hanging="360"/>
      </w:pPr>
    </w:lvl>
    <w:lvl w:ilvl="4" w:tplc="0C090003">
      <w:start w:val="1"/>
      <w:numFmt w:val="decimal"/>
      <w:lvlText w:val="%5."/>
      <w:lvlJc w:val="left"/>
      <w:pPr>
        <w:tabs>
          <w:tab w:val="num" w:pos="3240"/>
        </w:tabs>
        <w:ind w:left="3240" w:hanging="360"/>
      </w:pPr>
    </w:lvl>
    <w:lvl w:ilvl="5" w:tplc="0C090005">
      <w:start w:val="1"/>
      <w:numFmt w:val="decimal"/>
      <w:lvlText w:val="%6."/>
      <w:lvlJc w:val="left"/>
      <w:pPr>
        <w:tabs>
          <w:tab w:val="num" w:pos="3960"/>
        </w:tabs>
        <w:ind w:left="3960" w:hanging="360"/>
      </w:pPr>
    </w:lvl>
    <w:lvl w:ilvl="6" w:tplc="0C090001">
      <w:start w:val="1"/>
      <w:numFmt w:val="decimal"/>
      <w:lvlText w:val="%7."/>
      <w:lvlJc w:val="left"/>
      <w:pPr>
        <w:tabs>
          <w:tab w:val="num" w:pos="4680"/>
        </w:tabs>
        <w:ind w:left="4680" w:hanging="360"/>
      </w:pPr>
    </w:lvl>
    <w:lvl w:ilvl="7" w:tplc="0C090003">
      <w:start w:val="1"/>
      <w:numFmt w:val="decimal"/>
      <w:lvlText w:val="%8."/>
      <w:lvlJc w:val="left"/>
      <w:pPr>
        <w:tabs>
          <w:tab w:val="num" w:pos="5400"/>
        </w:tabs>
        <w:ind w:left="5400" w:hanging="360"/>
      </w:pPr>
    </w:lvl>
    <w:lvl w:ilvl="8" w:tplc="0C090005">
      <w:start w:val="1"/>
      <w:numFmt w:val="decimal"/>
      <w:lvlText w:val="%9."/>
      <w:lvlJc w:val="left"/>
      <w:pPr>
        <w:tabs>
          <w:tab w:val="num" w:pos="6120"/>
        </w:tabs>
        <w:ind w:left="6120" w:hanging="360"/>
      </w:pPr>
    </w:lvl>
  </w:abstractNum>
  <w:abstractNum w:abstractNumId="6" w15:restartNumberingAfterBreak="0">
    <w:nsid w:val="135B4543"/>
    <w:multiLevelType w:val="hybridMultilevel"/>
    <w:tmpl w:val="DC16F9E6"/>
    <w:lvl w:ilvl="0" w:tplc="0C090019">
      <w:start w:val="1"/>
      <w:numFmt w:val="lowerLetter"/>
      <w:lvlText w:val="%1."/>
      <w:lvlJc w:val="left"/>
      <w:pPr>
        <w:ind w:left="2292" w:hanging="360"/>
      </w:pPr>
    </w:lvl>
    <w:lvl w:ilvl="1" w:tplc="0C09001B">
      <w:start w:val="1"/>
      <w:numFmt w:val="lowerRoman"/>
      <w:lvlText w:val="%2."/>
      <w:lvlJc w:val="right"/>
      <w:pPr>
        <w:ind w:left="3012" w:hanging="360"/>
      </w:pPr>
    </w:lvl>
    <w:lvl w:ilvl="2" w:tplc="0C09001B" w:tentative="1">
      <w:start w:val="1"/>
      <w:numFmt w:val="lowerRoman"/>
      <w:lvlText w:val="%3."/>
      <w:lvlJc w:val="right"/>
      <w:pPr>
        <w:ind w:left="3732" w:hanging="180"/>
      </w:pPr>
    </w:lvl>
    <w:lvl w:ilvl="3" w:tplc="0C09000F" w:tentative="1">
      <w:start w:val="1"/>
      <w:numFmt w:val="decimal"/>
      <w:lvlText w:val="%4."/>
      <w:lvlJc w:val="left"/>
      <w:pPr>
        <w:ind w:left="4452" w:hanging="360"/>
      </w:pPr>
    </w:lvl>
    <w:lvl w:ilvl="4" w:tplc="0C090019" w:tentative="1">
      <w:start w:val="1"/>
      <w:numFmt w:val="lowerLetter"/>
      <w:lvlText w:val="%5."/>
      <w:lvlJc w:val="left"/>
      <w:pPr>
        <w:ind w:left="5172" w:hanging="360"/>
      </w:pPr>
    </w:lvl>
    <w:lvl w:ilvl="5" w:tplc="0C09001B" w:tentative="1">
      <w:start w:val="1"/>
      <w:numFmt w:val="lowerRoman"/>
      <w:lvlText w:val="%6."/>
      <w:lvlJc w:val="right"/>
      <w:pPr>
        <w:ind w:left="5892" w:hanging="180"/>
      </w:pPr>
    </w:lvl>
    <w:lvl w:ilvl="6" w:tplc="0C09000F" w:tentative="1">
      <w:start w:val="1"/>
      <w:numFmt w:val="decimal"/>
      <w:lvlText w:val="%7."/>
      <w:lvlJc w:val="left"/>
      <w:pPr>
        <w:ind w:left="6612" w:hanging="360"/>
      </w:pPr>
    </w:lvl>
    <w:lvl w:ilvl="7" w:tplc="0C090019" w:tentative="1">
      <w:start w:val="1"/>
      <w:numFmt w:val="lowerLetter"/>
      <w:lvlText w:val="%8."/>
      <w:lvlJc w:val="left"/>
      <w:pPr>
        <w:ind w:left="7332" w:hanging="360"/>
      </w:pPr>
    </w:lvl>
    <w:lvl w:ilvl="8" w:tplc="0C09001B" w:tentative="1">
      <w:start w:val="1"/>
      <w:numFmt w:val="lowerRoman"/>
      <w:lvlText w:val="%9."/>
      <w:lvlJc w:val="right"/>
      <w:pPr>
        <w:ind w:left="8052" w:hanging="180"/>
      </w:pPr>
    </w:lvl>
  </w:abstractNum>
  <w:abstractNum w:abstractNumId="7" w15:restartNumberingAfterBreak="0">
    <w:nsid w:val="16C959CA"/>
    <w:multiLevelType w:val="hybridMultilevel"/>
    <w:tmpl w:val="AD7038B4"/>
    <w:lvl w:ilvl="0" w:tplc="0C090019">
      <w:start w:val="1"/>
      <w:numFmt w:val="lowerLetter"/>
      <w:lvlText w:val="%1."/>
      <w:lvlJc w:val="left"/>
      <w:pPr>
        <w:ind w:left="1004" w:hanging="360"/>
      </w:pPr>
    </w:lvl>
    <w:lvl w:ilvl="1" w:tplc="0C09001B">
      <w:start w:val="1"/>
      <w:numFmt w:val="lowerRoman"/>
      <w:lvlText w:val="%2."/>
      <w:lvlJc w:val="right"/>
      <w:pPr>
        <w:ind w:left="1724" w:hanging="360"/>
      </w:pPr>
    </w:lvl>
    <w:lvl w:ilvl="2" w:tplc="0C090019">
      <w:start w:val="1"/>
      <w:numFmt w:val="lowerLetter"/>
      <w:lvlText w:val="%3."/>
      <w:lvlJc w:val="lef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 w15:restartNumberingAfterBreak="0">
    <w:nsid w:val="177920FF"/>
    <w:multiLevelType w:val="hybridMultilevel"/>
    <w:tmpl w:val="7682CFE0"/>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9" w15:restartNumberingAfterBreak="0">
    <w:nsid w:val="1DDE13CC"/>
    <w:multiLevelType w:val="hybridMultilevel"/>
    <w:tmpl w:val="C02040E4"/>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0" w15:restartNumberingAfterBreak="0">
    <w:nsid w:val="222945F1"/>
    <w:multiLevelType w:val="hybridMultilevel"/>
    <w:tmpl w:val="BAB65922"/>
    <w:lvl w:ilvl="0" w:tplc="0C090019">
      <w:start w:val="1"/>
      <w:numFmt w:val="lowerLetter"/>
      <w:lvlText w:val="%1."/>
      <w:lvlJc w:val="left"/>
      <w:pPr>
        <w:ind w:left="1004" w:hanging="360"/>
      </w:pPr>
    </w:lvl>
    <w:lvl w:ilvl="1" w:tplc="0C09001B">
      <w:start w:val="1"/>
      <w:numFmt w:val="lowerRoman"/>
      <w:lvlText w:val="%2."/>
      <w:lvlJc w:val="right"/>
      <w:pPr>
        <w:ind w:left="1724" w:hanging="360"/>
      </w:pPr>
    </w:lvl>
    <w:lvl w:ilvl="2" w:tplc="0C09001B">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 w15:restartNumberingAfterBreak="0">
    <w:nsid w:val="23454C3C"/>
    <w:multiLevelType w:val="hybridMultilevel"/>
    <w:tmpl w:val="114626F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8E33414"/>
    <w:multiLevelType w:val="hybridMultilevel"/>
    <w:tmpl w:val="2174E0B2"/>
    <w:lvl w:ilvl="0" w:tplc="0C090019">
      <w:start w:val="1"/>
      <w:numFmt w:val="lowerLetter"/>
      <w:lvlText w:val="%1."/>
      <w:lvlJc w:val="left"/>
      <w:pPr>
        <w:ind w:left="2084" w:hanging="360"/>
      </w:pPr>
    </w:lvl>
    <w:lvl w:ilvl="1" w:tplc="0C090019" w:tentative="1">
      <w:start w:val="1"/>
      <w:numFmt w:val="lowerLetter"/>
      <w:lvlText w:val="%2."/>
      <w:lvlJc w:val="left"/>
      <w:pPr>
        <w:ind w:left="2804" w:hanging="360"/>
      </w:pPr>
    </w:lvl>
    <w:lvl w:ilvl="2" w:tplc="0C09001B" w:tentative="1">
      <w:start w:val="1"/>
      <w:numFmt w:val="lowerRoman"/>
      <w:lvlText w:val="%3."/>
      <w:lvlJc w:val="right"/>
      <w:pPr>
        <w:ind w:left="3524" w:hanging="180"/>
      </w:pPr>
    </w:lvl>
    <w:lvl w:ilvl="3" w:tplc="0C09000F" w:tentative="1">
      <w:start w:val="1"/>
      <w:numFmt w:val="decimal"/>
      <w:lvlText w:val="%4."/>
      <w:lvlJc w:val="left"/>
      <w:pPr>
        <w:ind w:left="4244" w:hanging="360"/>
      </w:pPr>
    </w:lvl>
    <w:lvl w:ilvl="4" w:tplc="0C090019" w:tentative="1">
      <w:start w:val="1"/>
      <w:numFmt w:val="lowerLetter"/>
      <w:lvlText w:val="%5."/>
      <w:lvlJc w:val="left"/>
      <w:pPr>
        <w:ind w:left="4964" w:hanging="360"/>
      </w:pPr>
    </w:lvl>
    <w:lvl w:ilvl="5" w:tplc="0C09001B" w:tentative="1">
      <w:start w:val="1"/>
      <w:numFmt w:val="lowerRoman"/>
      <w:lvlText w:val="%6."/>
      <w:lvlJc w:val="right"/>
      <w:pPr>
        <w:ind w:left="5684" w:hanging="180"/>
      </w:pPr>
    </w:lvl>
    <w:lvl w:ilvl="6" w:tplc="0C09000F" w:tentative="1">
      <w:start w:val="1"/>
      <w:numFmt w:val="decimal"/>
      <w:lvlText w:val="%7."/>
      <w:lvlJc w:val="left"/>
      <w:pPr>
        <w:ind w:left="6404" w:hanging="360"/>
      </w:pPr>
    </w:lvl>
    <w:lvl w:ilvl="7" w:tplc="0C090019" w:tentative="1">
      <w:start w:val="1"/>
      <w:numFmt w:val="lowerLetter"/>
      <w:lvlText w:val="%8."/>
      <w:lvlJc w:val="left"/>
      <w:pPr>
        <w:ind w:left="7124" w:hanging="360"/>
      </w:pPr>
    </w:lvl>
    <w:lvl w:ilvl="8" w:tplc="0C09001B" w:tentative="1">
      <w:start w:val="1"/>
      <w:numFmt w:val="lowerRoman"/>
      <w:lvlText w:val="%9."/>
      <w:lvlJc w:val="right"/>
      <w:pPr>
        <w:ind w:left="7844" w:hanging="180"/>
      </w:pPr>
    </w:lvl>
  </w:abstractNum>
  <w:abstractNum w:abstractNumId="13" w15:restartNumberingAfterBreak="0">
    <w:nsid w:val="29111AFE"/>
    <w:multiLevelType w:val="hybridMultilevel"/>
    <w:tmpl w:val="86F2766E"/>
    <w:lvl w:ilvl="0" w:tplc="FFFFFFFF">
      <w:start w:val="1"/>
      <w:numFmt w:val="lowerLetter"/>
      <w:lvlText w:val="%1."/>
      <w:lvlJc w:val="left"/>
      <w:pPr>
        <w:ind w:left="1004" w:hanging="360"/>
      </w:pPr>
    </w:lvl>
    <w:lvl w:ilvl="1" w:tplc="FFFFFFFF">
      <w:start w:val="1"/>
      <w:numFmt w:val="lowerRoman"/>
      <w:lvlText w:val="%2."/>
      <w:lvlJc w:val="righ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4" w15:restartNumberingAfterBreak="0">
    <w:nsid w:val="2CCF3EDB"/>
    <w:multiLevelType w:val="hybridMultilevel"/>
    <w:tmpl w:val="7682CFE0"/>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 w15:restartNumberingAfterBreak="0">
    <w:nsid w:val="2DA95CF0"/>
    <w:multiLevelType w:val="hybridMultilevel"/>
    <w:tmpl w:val="86F2766E"/>
    <w:lvl w:ilvl="0" w:tplc="FFFFFFFF">
      <w:start w:val="1"/>
      <w:numFmt w:val="lowerLetter"/>
      <w:lvlText w:val="%1."/>
      <w:lvlJc w:val="left"/>
      <w:pPr>
        <w:ind w:left="1004" w:hanging="360"/>
      </w:pPr>
    </w:lvl>
    <w:lvl w:ilvl="1" w:tplc="FFFFFFFF">
      <w:start w:val="1"/>
      <w:numFmt w:val="lowerRoman"/>
      <w:lvlText w:val="%2."/>
      <w:lvlJc w:val="righ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6" w15:restartNumberingAfterBreak="0">
    <w:nsid w:val="313631BC"/>
    <w:multiLevelType w:val="hybridMultilevel"/>
    <w:tmpl w:val="61A44034"/>
    <w:lvl w:ilvl="0" w:tplc="0C09001B">
      <w:start w:val="1"/>
      <w:numFmt w:val="lowerRoman"/>
      <w:lvlText w:val="%1."/>
      <w:lvlJc w:val="right"/>
      <w:pPr>
        <w:ind w:left="172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F13D22"/>
    <w:multiLevelType w:val="multilevel"/>
    <w:tmpl w:val="A67A477E"/>
    <w:styleLink w:val="Style1"/>
    <w:lvl w:ilvl="0">
      <w:start w:val="1"/>
      <w:numFmt w:val="decimal"/>
      <w:lvlText w:val="%1.1"/>
      <w:lvlJc w:val="left"/>
      <w:pPr>
        <w:ind w:left="644" w:hanging="360"/>
      </w:pPr>
      <w:rPr>
        <w:rFonts w:hint="default"/>
      </w:rPr>
    </w:lvl>
    <w:lvl w:ilvl="1">
      <w:start w:val="1"/>
      <w:numFmt w:val="decimal"/>
      <w:lvlText w:val="%2."/>
      <w:lvlJc w:val="left"/>
      <w:pPr>
        <w:ind w:left="1724" w:hanging="360"/>
      </w:pPr>
    </w:lvl>
    <w:lvl w:ilvl="2">
      <w:start w:val="1"/>
      <w:numFmt w:val="decimal"/>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35DB5EAF"/>
    <w:multiLevelType w:val="multilevel"/>
    <w:tmpl w:val="77EAA674"/>
    <w:lvl w:ilvl="0">
      <w:start w:val="3"/>
      <w:numFmt w:val="decimal"/>
      <w:lvlText w:val="%1"/>
      <w:lvlJc w:val="left"/>
      <w:pPr>
        <w:ind w:left="480" w:hanging="480"/>
      </w:pPr>
      <w:rPr>
        <w:rFonts w:hint="default"/>
      </w:rPr>
    </w:lvl>
    <w:lvl w:ilvl="1">
      <w:start w:val="4"/>
      <w:numFmt w:val="decimal"/>
      <w:lvlText w:val="%1.1"/>
      <w:lvlJc w:val="left"/>
      <w:pPr>
        <w:ind w:left="480" w:hanging="480"/>
      </w:pPr>
      <w:rPr>
        <w:rFonts w:hint="default"/>
      </w:rPr>
    </w:lvl>
    <w:lvl w:ilvl="2">
      <w:start w:val="1"/>
      <w:numFmt w:val="none"/>
      <w:lvlText w:val="3.1.1"/>
      <w:lvlJc w:val="left"/>
      <w:pPr>
        <w:ind w:left="720" w:hanging="720"/>
      </w:pPr>
      <w:rPr>
        <w:rFonts w:hint="default"/>
      </w:rPr>
    </w:lvl>
    <w:lvl w:ilvl="3">
      <w:start w:val="1"/>
      <w:numFmt w:val="none"/>
      <w:lvlText w:val="3.1.2"/>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none"/>
      <w:lvlText w:val="3.1.3"/>
      <w:lvlJc w:val="left"/>
      <w:pPr>
        <w:ind w:left="1080" w:hanging="1080"/>
      </w:pPr>
      <w:rPr>
        <w:rFonts w:hint="default"/>
      </w:rPr>
    </w:lvl>
    <w:lvl w:ilvl="6">
      <w:start w:val="1"/>
      <w:numFmt w:val="none"/>
      <w:lvlText w:val="3.1.4"/>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none"/>
      <w:lvlText w:val="3.1.5"/>
      <w:lvlJc w:val="left"/>
      <w:pPr>
        <w:ind w:left="1800" w:hanging="1800"/>
      </w:pPr>
      <w:rPr>
        <w:rFonts w:hint="default"/>
      </w:rPr>
    </w:lvl>
  </w:abstractNum>
  <w:abstractNum w:abstractNumId="19" w15:restartNumberingAfterBreak="0">
    <w:nsid w:val="384F005A"/>
    <w:multiLevelType w:val="hybridMultilevel"/>
    <w:tmpl w:val="4E1AB150"/>
    <w:lvl w:ilvl="0" w:tplc="F8B25706">
      <w:start w:val="1"/>
      <w:numFmt w:val="decimal"/>
      <w:pStyle w:val="Sub-Heading"/>
      <w:lvlText w:val="%1."/>
      <w:lvlJc w:val="left"/>
      <w:pPr>
        <w:ind w:left="360" w:hanging="360"/>
      </w:pPr>
      <w:rPr>
        <w:sz w:val="32"/>
        <w:szCs w:val="3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9610C69"/>
    <w:multiLevelType w:val="hybridMultilevel"/>
    <w:tmpl w:val="7682CFE0"/>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1" w15:restartNumberingAfterBreak="0">
    <w:nsid w:val="3BDD4BC8"/>
    <w:multiLevelType w:val="hybridMultilevel"/>
    <w:tmpl w:val="2174E0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23076E9"/>
    <w:multiLevelType w:val="hybridMultilevel"/>
    <w:tmpl w:val="1DC0B36E"/>
    <w:lvl w:ilvl="0" w:tplc="0C090019">
      <w:start w:val="1"/>
      <w:numFmt w:val="lowerLetter"/>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3704FBE"/>
    <w:multiLevelType w:val="hybridMultilevel"/>
    <w:tmpl w:val="7682CFE0"/>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4" w15:restartNumberingAfterBreak="0">
    <w:nsid w:val="43740541"/>
    <w:multiLevelType w:val="hybridMultilevel"/>
    <w:tmpl w:val="96A80EF0"/>
    <w:lvl w:ilvl="0" w:tplc="0C09001B">
      <w:start w:val="1"/>
      <w:numFmt w:val="lowerRoman"/>
      <w:lvlText w:val="%1."/>
      <w:lvlJc w:val="right"/>
      <w:pPr>
        <w:ind w:left="172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71E0093"/>
    <w:multiLevelType w:val="hybridMultilevel"/>
    <w:tmpl w:val="C02040E4"/>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6" w15:restartNumberingAfterBreak="0">
    <w:nsid w:val="474A2703"/>
    <w:multiLevelType w:val="hybridMultilevel"/>
    <w:tmpl w:val="C02040E4"/>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7" w15:restartNumberingAfterBreak="0">
    <w:nsid w:val="49737E21"/>
    <w:multiLevelType w:val="hybridMultilevel"/>
    <w:tmpl w:val="7682CFE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C495E47"/>
    <w:multiLevelType w:val="hybridMultilevel"/>
    <w:tmpl w:val="4AFC1652"/>
    <w:lvl w:ilvl="0" w:tplc="0C09001B">
      <w:start w:val="1"/>
      <w:numFmt w:val="lowerRoman"/>
      <w:lvlText w:val="%1."/>
      <w:lvlJc w:val="right"/>
      <w:pPr>
        <w:ind w:left="1724" w:hanging="360"/>
      </w:pPr>
    </w:lvl>
    <w:lvl w:ilvl="1" w:tplc="0C090019">
      <w:start w:val="1"/>
      <w:numFmt w:val="lowerLetter"/>
      <w:lvlText w:val="%2."/>
      <w:lvlJc w:val="left"/>
      <w:pPr>
        <w:ind w:left="2444" w:hanging="360"/>
      </w:pPr>
    </w:lvl>
    <w:lvl w:ilvl="2" w:tplc="0C09001B" w:tentative="1">
      <w:start w:val="1"/>
      <w:numFmt w:val="lowerRoman"/>
      <w:lvlText w:val="%3."/>
      <w:lvlJc w:val="right"/>
      <w:pPr>
        <w:ind w:left="3164" w:hanging="180"/>
      </w:pPr>
    </w:lvl>
    <w:lvl w:ilvl="3" w:tplc="0C09000F" w:tentative="1">
      <w:start w:val="1"/>
      <w:numFmt w:val="decimal"/>
      <w:lvlText w:val="%4."/>
      <w:lvlJc w:val="left"/>
      <w:pPr>
        <w:ind w:left="3884" w:hanging="360"/>
      </w:pPr>
    </w:lvl>
    <w:lvl w:ilvl="4" w:tplc="0C090019" w:tentative="1">
      <w:start w:val="1"/>
      <w:numFmt w:val="lowerLetter"/>
      <w:lvlText w:val="%5."/>
      <w:lvlJc w:val="left"/>
      <w:pPr>
        <w:ind w:left="4604" w:hanging="360"/>
      </w:pPr>
    </w:lvl>
    <w:lvl w:ilvl="5" w:tplc="0C09001B" w:tentative="1">
      <w:start w:val="1"/>
      <w:numFmt w:val="lowerRoman"/>
      <w:lvlText w:val="%6."/>
      <w:lvlJc w:val="right"/>
      <w:pPr>
        <w:ind w:left="5324" w:hanging="180"/>
      </w:pPr>
    </w:lvl>
    <w:lvl w:ilvl="6" w:tplc="0C09000F" w:tentative="1">
      <w:start w:val="1"/>
      <w:numFmt w:val="decimal"/>
      <w:lvlText w:val="%7."/>
      <w:lvlJc w:val="left"/>
      <w:pPr>
        <w:ind w:left="6044" w:hanging="360"/>
      </w:pPr>
    </w:lvl>
    <w:lvl w:ilvl="7" w:tplc="0C090019" w:tentative="1">
      <w:start w:val="1"/>
      <w:numFmt w:val="lowerLetter"/>
      <w:lvlText w:val="%8."/>
      <w:lvlJc w:val="left"/>
      <w:pPr>
        <w:ind w:left="6764" w:hanging="360"/>
      </w:pPr>
    </w:lvl>
    <w:lvl w:ilvl="8" w:tplc="0C09001B" w:tentative="1">
      <w:start w:val="1"/>
      <w:numFmt w:val="lowerRoman"/>
      <w:lvlText w:val="%9."/>
      <w:lvlJc w:val="right"/>
      <w:pPr>
        <w:ind w:left="7484" w:hanging="180"/>
      </w:pPr>
    </w:lvl>
  </w:abstractNum>
  <w:abstractNum w:abstractNumId="29" w15:restartNumberingAfterBreak="0">
    <w:nsid w:val="517A6C42"/>
    <w:multiLevelType w:val="hybridMultilevel"/>
    <w:tmpl w:val="7682CFE0"/>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0" w15:restartNumberingAfterBreak="0">
    <w:nsid w:val="53B62A73"/>
    <w:multiLevelType w:val="hybridMultilevel"/>
    <w:tmpl w:val="9544EA8A"/>
    <w:lvl w:ilvl="0" w:tplc="FFFFFFFF">
      <w:start w:val="1"/>
      <w:numFmt w:val="lowerLetter"/>
      <w:lvlText w:val="%1."/>
      <w:lvlJc w:val="left"/>
      <w:pPr>
        <w:ind w:left="1004" w:hanging="360"/>
      </w:pPr>
    </w:lvl>
    <w:lvl w:ilvl="1" w:tplc="0C090003" w:tentative="1">
      <w:start w:val="1"/>
      <w:numFmt w:val="lowerLetter"/>
      <w:lvlText w:val="%2."/>
      <w:lvlJc w:val="left"/>
      <w:pPr>
        <w:ind w:left="1724" w:hanging="360"/>
      </w:pPr>
    </w:lvl>
    <w:lvl w:ilvl="2" w:tplc="0C090005" w:tentative="1">
      <w:start w:val="1"/>
      <w:numFmt w:val="lowerRoman"/>
      <w:lvlText w:val="%3."/>
      <w:lvlJc w:val="right"/>
      <w:pPr>
        <w:ind w:left="2444" w:hanging="180"/>
      </w:pPr>
    </w:lvl>
    <w:lvl w:ilvl="3" w:tplc="0C090001" w:tentative="1">
      <w:start w:val="1"/>
      <w:numFmt w:val="decimal"/>
      <w:lvlText w:val="%4."/>
      <w:lvlJc w:val="left"/>
      <w:pPr>
        <w:ind w:left="3164" w:hanging="360"/>
      </w:pPr>
    </w:lvl>
    <w:lvl w:ilvl="4" w:tplc="0C090003" w:tentative="1">
      <w:start w:val="1"/>
      <w:numFmt w:val="lowerLetter"/>
      <w:lvlText w:val="%5."/>
      <w:lvlJc w:val="left"/>
      <w:pPr>
        <w:ind w:left="3884" w:hanging="360"/>
      </w:pPr>
    </w:lvl>
    <w:lvl w:ilvl="5" w:tplc="0C090005" w:tentative="1">
      <w:start w:val="1"/>
      <w:numFmt w:val="lowerRoman"/>
      <w:lvlText w:val="%6."/>
      <w:lvlJc w:val="right"/>
      <w:pPr>
        <w:ind w:left="4604" w:hanging="180"/>
      </w:pPr>
    </w:lvl>
    <w:lvl w:ilvl="6" w:tplc="0C090001" w:tentative="1">
      <w:start w:val="1"/>
      <w:numFmt w:val="decimal"/>
      <w:lvlText w:val="%7."/>
      <w:lvlJc w:val="left"/>
      <w:pPr>
        <w:ind w:left="5324" w:hanging="360"/>
      </w:pPr>
    </w:lvl>
    <w:lvl w:ilvl="7" w:tplc="0C090003" w:tentative="1">
      <w:start w:val="1"/>
      <w:numFmt w:val="lowerLetter"/>
      <w:lvlText w:val="%8."/>
      <w:lvlJc w:val="left"/>
      <w:pPr>
        <w:ind w:left="6044" w:hanging="360"/>
      </w:pPr>
    </w:lvl>
    <w:lvl w:ilvl="8" w:tplc="0C090005" w:tentative="1">
      <w:start w:val="1"/>
      <w:numFmt w:val="lowerRoman"/>
      <w:lvlText w:val="%9."/>
      <w:lvlJc w:val="right"/>
      <w:pPr>
        <w:ind w:left="6764" w:hanging="180"/>
      </w:pPr>
    </w:lvl>
  </w:abstractNum>
  <w:abstractNum w:abstractNumId="31" w15:restartNumberingAfterBreak="0">
    <w:nsid w:val="546B5383"/>
    <w:multiLevelType w:val="hybridMultilevel"/>
    <w:tmpl w:val="4AFC1652"/>
    <w:lvl w:ilvl="0" w:tplc="FFFFFFFF">
      <w:start w:val="1"/>
      <w:numFmt w:val="lowerRoman"/>
      <w:lvlText w:val="%1."/>
      <w:lvlJc w:val="right"/>
      <w:pPr>
        <w:ind w:left="1724" w:hanging="360"/>
      </w:pPr>
    </w:lvl>
    <w:lvl w:ilvl="1" w:tplc="FFFFFFFF">
      <w:start w:val="1"/>
      <w:numFmt w:val="lowerLetter"/>
      <w:lvlText w:val="%2."/>
      <w:lvlJc w:val="left"/>
      <w:pPr>
        <w:ind w:left="2444"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32" w15:restartNumberingAfterBreak="0">
    <w:nsid w:val="5AE374EC"/>
    <w:multiLevelType w:val="multilevel"/>
    <w:tmpl w:val="8368BE3C"/>
    <w:lvl w:ilvl="0">
      <w:start w:val="2"/>
      <w:numFmt w:val="decimal"/>
      <w:pStyle w:val="Heading1"/>
      <w:lvlText w:val="%1."/>
      <w:lvlJc w:val="left"/>
      <w:pPr>
        <w:tabs>
          <w:tab w:val="num" w:pos="360"/>
        </w:tabs>
        <w:ind w:left="360" w:hanging="360"/>
      </w:pPr>
      <w:rPr>
        <w:rFonts w:hint="default"/>
        <w:b/>
        <w:bCs w:val="0"/>
        <w:color w:val="auto"/>
        <w:sz w:val="36"/>
        <w:szCs w:val="36"/>
        <w:vertAlign w:val="baseline"/>
      </w:rPr>
    </w:lvl>
    <w:lvl w:ilvl="1">
      <w:start w:val="1"/>
      <w:numFmt w:val="decimal"/>
      <w:pStyle w:val="Heading2"/>
      <w:lvlText w:val="%1.%2."/>
      <w:lvlJc w:val="left"/>
      <w:pPr>
        <w:tabs>
          <w:tab w:val="num" w:pos="792"/>
        </w:tabs>
        <w:ind w:left="792" w:hanging="432"/>
      </w:pPr>
      <w:rPr>
        <w:rFonts w:hint="default"/>
        <w:b/>
        <w:i w:val="0"/>
        <w:color w:val="auto"/>
        <w:sz w:val="28"/>
        <w:szCs w:val="28"/>
        <w:u w:val="none"/>
      </w:rPr>
    </w:lvl>
    <w:lvl w:ilvl="2">
      <w:start w:val="1"/>
      <w:numFmt w:val="decimal"/>
      <w:pStyle w:val="Heading3"/>
      <w:lvlText w:val="%1.%2.%3."/>
      <w:lvlJc w:val="left"/>
      <w:pPr>
        <w:tabs>
          <w:tab w:val="num" w:pos="720"/>
        </w:tabs>
        <w:ind w:left="504" w:hanging="504"/>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1728"/>
        </w:tabs>
        <w:ind w:left="1728" w:hanging="648"/>
      </w:pPr>
      <w:rPr>
        <w:rFonts w:hint="default"/>
      </w:rPr>
    </w:lvl>
    <w:lvl w:ilvl="4">
      <w:start w:val="1"/>
      <w:numFmt w:val="lowerRoman"/>
      <w:lvlText w:val="%5."/>
      <w:lvlJc w:val="left"/>
      <w:pPr>
        <w:tabs>
          <w:tab w:val="num" w:pos="2232"/>
        </w:tabs>
        <w:ind w:left="2232" w:hanging="792"/>
      </w:pPr>
      <w:rPr>
        <w:rFonts w:hint="default"/>
        <w:b w:val="0"/>
        <w:i w:val="0"/>
        <w:u w:val="none"/>
      </w:rPr>
    </w:lvl>
    <w:lvl w:ilvl="5">
      <w:start w:val="1"/>
      <w:numFmt w:val="lowerLetter"/>
      <w:lvlText w:val="%6."/>
      <w:lvlJc w:val="left"/>
      <w:pPr>
        <w:tabs>
          <w:tab w:val="num" w:pos="2736"/>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5B146632"/>
    <w:multiLevelType w:val="hybridMultilevel"/>
    <w:tmpl w:val="7682CFE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F0E6ED0"/>
    <w:multiLevelType w:val="hybridMultilevel"/>
    <w:tmpl w:val="158AC9EE"/>
    <w:lvl w:ilvl="0" w:tplc="FFFFFFFF">
      <w:start w:val="1"/>
      <w:numFmt w:val="lowerLetter"/>
      <w:lvlText w:val="%1."/>
      <w:lvlJc w:val="left"/>
      <w:pPr>
        <w:ind w:left="1320" w:hanging="360"/>
      </w:pPr>
    </w:lvl>
    <w:lvl w:ilvl="1" w:tplc="FFFFFFFF">
      <w:start w:val="1"/>
      <w:numFmt w:val="lowerRoman"/>
      <w:lvlText w:val="%2."/>
      <w:lvlJc w:val="right"/>
      <w:pPr>
        <w:ind w:left="2040" w:hanging="360"/>
      </w:pPr>
    </w:lvl>
    <w:lvl w:ilvl="2" w:tplc="FFFFFFFF" w:tentative="1">
      <w:start w:val="1"/>
      <w:numFmt w:val="lowerRoman"/>
      <w:lvlText w:val="%3."/>
      <w:lvlJc w:val="right"/>
      <w:pPr>
        <w:ind w:left="2760" w:hanging="180"/>
      </w:pPr>
    </w:lvl>
    <w:lvl w:ilvl="3" w:tplc="FFFFFFFF" w:tentative="1">
      <w:start w:val="1"/>
      <w:numFmt w:val="decimal"/>
      <w:lvlText w:val="%4."/>
      <w:lvlJc w:val="left"/>
      <w:pPr>
        <w:ind w:left="3480" w:hanging="360"/>
      </w:pPr>
    </w:lvl>
    <w:lvl w:ilvl="4" w:tplc="FFFFFFFF" w:tentative="1">
      <w:start w:val="1"/>
      <w:numFmt w:val="lowerLetter"/>
      <w:lvlText w:val="%5."/>
      <w:lvlJc w:val="left"/>
      <w:pPr>
        <w:ind w:left="4200" w:hanging="360"/>
      </w:pPr>
    </w:lvl>
    <w:lvl w:ilvl="5" w:tplc="FFFFFFFF" w:tentative="1">
      <w:start w:val="1"/>
      <w:numFmt w:val="lowerRoman"/>
      <w:lvlText w:val="%6."/>
      <w:lvlJc w:val="right"/>
      <w:pPr>
        <w:ind w:left="4920" w:hanging="180"/>
      </w:pPr>
    </w:lvl>
    <w:lvl w:ilvl="6" w:tplc="FFFFFFFF" w:tentative="1">
      <w:start w:val="1"/>
      <w:numFmt w:val="decimal"/>
      <w:lvlText w:val="%7."/>
      <w:lvlJc w:val="left"/>
      <w:pPr>
        <w:ind w:left="5640" w:hanging="360"/>
      </w:pPr>
    </w:lvl>
    <w:lvl w:ilvl="7" w:tplc="FFFFFFFF" w:tentative="1">
      <w:start w:val="1"/>
      <w:numFmt w:val="lowerLetter"/>
      <w:lvlText w:val="%8."/>
      <w:lvlJc w:val="left"/>
      <w:pPr>
        <w:ind w:left="6360" w:hanging="360"/>
      </w:pPr>
    </w:lvl>
    <w:lvl w:ilvl="8" w:tplc="FFFFFFFF" w:tentative="1">
      <w:start w:val="1"/>
      <w:numFmt w:val="lowerRoman"/>
      <w:lvlText w:val="%9."/>
      <w:lvlJc w:val="right"/>
      <w:pPr>
        <w:ind w:left="7080" w:hanging="180"/>
      </w:pPr>
    </w:lvl>
  </w:abstractNum>
  <w:abstractNum w:abstractNumId="35" w15:restartNumberingAfterBreak="0">
    <w:nsid w:val="5FE77211"/>
    <w:multiLevelType w:val="hybridMultilevel"/>
    <w:tmpl w:val="7682CFE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3533458"/>
    <w:multiLevelType w:val="hybridMultilevel"/>
    <w:tmpl w:val="7682CFE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68AA1DFD"/>
    <w:multiLevelType w:val="hybridMultilevel"/>
    <w:tmpl w:val="86F2766E"/>
    <w:lvl w:ilvl="0" w:tplc="FFFFFFFF">
      <w:start w:val="1"/>
      <w:numFmt w:val="lowerLetter"/>
      <w:lvlText w:val="%1."/>
      <w:lvlJc w:val="left"/>
      <w:pPr>
        <w:ind w:left="1004" w:hanging="360"/>
      </w:pPr>
    </w:lvl>
    <w:lvl w:ilvl="1" w:tplc="FFFFFFFF">
      <w:start w:val="1"/>
      <w:numFmt w:val="lowerRoman"/>
      <w:lvlText w:val="%2."/>
      <w:lvlJc w:val="righ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8" w15:restartNumberingAfterBreak="0">
    <w:nsid w:val="68D80393"/>
    <w:multiLevelType w:val="hybridMultilevel"/>
    <w:tmpl w:val="86F2766E"/>
    <w:lvl w:ilvl="0" w:tplc="0C090019">
      <w:start w:val="1"/>
      <w:numFmt w:val="lowerLetter"/>
      <w:lvlText w:val="%1."/>
      <w:lvlJc w:val="left"/>
      <w:pPr>
        <w:ind w:left="1004" w:hanging="360"/>
      </w:pPr>
    </w:lvl>
    <w:lvl w:ilvl="1" w:tplc="0C09001B">
      <w:start w:val="1"/>
      <w:numFmt w:val="lowerRoman"/>
      <w:lvlText w:val="%2."/>
      <w:lvlJc w:val="righ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9" w15:restartNumberingAfterBreak="0">
    <w:nsid w:val="6AAF112F"/>
    <w:multiLevelType w:val="hybridMultilevel"/>
    <w:tmpl w:val="4AFC1652"/>
    <w:lvl w:ilvl="0" w:tplc="FFFFFFFF">
      <w:start w:val="1"/>
      <w:numFmt w:val="lowerRoman"/>
      <w:lvlText w:val="%1."/>
      <w:lvlJc w:val="right"/>
      <w:pPr>
        <w:ind w:left="1724" w:hanging="360"/>
      </w:pPr>
    </w:lvl>
    <w:lvl w:ilvl="1" w:tplc="FFFFFFFF">
      <w:start w:val="1"/>
      <w:numFmt w:val="lowerLetter"/>
      <w:lvlText w:val="%2."/>
      <w:lvlJc w:val="left"/>
      <w:pPr>
        <w:ind w:left="2444" w:hanging="360"/>
      </w:pPr>
    </w:lvl>
    <w:lvl w:ilvl="2" w:tplc="FFFFFFFF" w:tentative="1">
      <w:start w:val="1"/>
      <w:numFmt w:val="lowerRoman"/>
      <w:lvlText w:val="%3."/>
      <w:lvlJc w:val="right"/>
      <w:pPr>
        <w:ind w:left="3164" w:hanging="18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40" w15:restartNumberingAfterBreak="0">
    <w:nsid w:val="6EBD27F5"/>
    <w:multiLevelType w:val="hybridMultilevel"/>
    <w:tmpl w:val="C02040E4"/>
    <w:lvl w:ilvl="0" w:tplc="FFFFFFFF">
      <w:start w:val="1"/>
      <w:numFmt w:val="lowerLetter"/>
      <w:lvlText w:val="%1."/>
      <w:lvlJc w:val="left"/>
      <w:pPr>
        <w:ind w:left="100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1" w15:restartNumberingAfterBreak="0">
    <w:nsid w:val="7024569E"/>
    <w:multiLevelType w:val="hybridMultilevel"/>
    <w:tmpl w:val="65C476CC"/>
    <w:lvl w:ilvl="0" w:tplc="0C090019">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2" w15:restartNumberingAfterBreak="0">
    <w:nsid w:val="71866C01"/>
    <w:multiLevelType w:val="hybridMultilevel"/>
    <w:tmpl w:val="7682CFE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72F60D38"/>
    <w:multiLevelType w:val="multilevel"/>
    <w:tmpl w:val="B52259E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5DF3104"/>
    <w:multiLevelType w:val="hybridMultilevel"/>
    <w:tmpl w:val="86F2766E"/>
    <w:lvl w:ilvl="0" w:tplc="FFFFFFFF">
      <w:start w:val="1"/>
      <w:numFmt w:val="lowerLetter"/>
      <w:lvlText w:val="%1."/>
      <w:lvlJc w:val="left"/>
      <w:pPr>
        <w:ind w:left="1004" w:hanging="360"/>
      </w:pPr>
    </w:lvl>
    <w:lvl w:ilvl="1" w:tplc="FFFFFFFF">
      <w:start w:val="1"/>
      <w:numFmt w:val="lowerRoman"/>
      <w:lvlText w:val="%2."/>
      <w:lvlJc w:val="righ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45" w15:restartNumberingAfterBreak="0">
    <w:nsid w:val="78274B0D"/>
    <w:multiLevelType w:val="hybridMultilevel"/>
    <w:tmpl w:val="FF46D024"/>
    <w:lvl w:ilvl="0" w:tplc="0C09001B">
      <w:start w:val="1"/>
      <w:numFmt w:val="lowerRoman"/>
      <w:lvlText w:val="%1."/>
      <w:lvlJc w:val="right"/>
      <w:pPr>
        <w:ind w:left="1724"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8F65460"/>
    <w:multiLevelType w:val="hybridMultilevel"/>
    <w:tmpl w:val="158AC9EE"/>
    <w:lvl w:ilvl="0" w:tplc="0C090019">
      <w:start w:val="1"/>
      <w:numFmt w:val="lowerLetter"/>
      <w:lvlText w:val="%1."/>
      <w:lvlJc w:val="left"/>
      <w:pPr>
        <w:ind w:left="1004" w:hanging="360"/>
      </w:pPr>
    </w:lvl>
    <w:lvl w:ilvl="1" w:tplc="0C09001B">
      <w:start w:val="1"/>
      <w:numFmt w:val="lowerRoman"/>
      <w:lvlText w:val="%2."/>
      <w:lvlJc w:val="righ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7" w15:restartNumberingAfterBreak="0">
    <w:nsid w:val="79847F9B"/>
    <w:multiLevelType w:val="hybridMultilevel"/>
    <w:tmpl w:val="7682CFE0"/>
    <w:lvl w:ilvl="0" w:tplc="FFFFFFFF">
      <w:start w:val="1"/>
      <w:numFmt w:val="lowerLetter"/>
      <w:lvlText w:val="%1."/>
      <w:lvlJc w:val="left"/>
      <w:pPr>
        <w:ind w:left="1494" w:hanging="360"/>
      </w:p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num w:numId="1" w16cid:durableId="53061035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11115078">
    <w:abstractNumId w:val="32"/>
  </w:num>
  <w:num w:numId="3" w16cid:durableId="1881741387">
    <w:abstractNumId w:val="17"/>
  </w:num>
  <w:num w:numId="4" w16cid:durableId="1931891803">
    <w:abstractNumId w:val="30"/>
  </w:num>
  <w:num w:numId="5" w16cid:durableId="1961186895">
    <w:abstractNumId w:val="10"/>
  </w:num>
  <w:num w:numId="6" w16cid:durableId="1888561978">
    <w:abstractNumId w:val="38"/>
  </w:num>
  <w:num w:numId="7" w16cid:durableId="515269033">
    <w:abstractNumId w:val="7"/>
  </w:num>
  <w:num w:numId="8" w16cid:durableId="1190609287">
    <w:abstractNumId w:val="46"/>
  </w:num>
  <w:num w:numId="9" w16cid:durableId="299699906">
    <w:abstractNumId w:val="3"/>
  </w:num>
  <w:num w:numId="10" w16cid:durableId="666981383">
    <w:abstractNumId w:val="41"/>
  </w:num>
  <w:num w:numId="11" w16cid:durableId="736436047">
    <w:abstractNumId w:val="6"/>
  </w:num>
  <w:num w:numId="12" w16cid:durableId="1026566233">
    <w:abstractNumId w:val="12"/>
  </w:num>
  <w:num w:numId="13" w16cid:durableId="1645425589">
    <w:abstractNumId w:val="22"/>
  </w:num>
  <w:num w:numId="14" w16cid:durableId="1883319373">
    <w:abstractNumId w:val="19"/>
  </w:num>
  <w:num w:numId="15" w16cid:durableId="519272881">
    <w:abstractNumId w:val="11"/>
  </w:num>
  <w:num w:numId="16" w16cid:durableId="1157459647">
    <w:abstractNumId w:val="40"/>
  </w:num>
  <w:num w:numId="17" w16cid:durableId="2111504954">
    <w:abstractNumId w:val="21"/>
  </w:num>
  <w:num w:numId="18" w16cid:durableId="1441803794">
    <w:abstractNumId w:val="1"/>
  </w:num>
  <w:num w:numId="19" w16cid:durableId="1493107209">
    <w:abstractNumId w:val="16"/>
  </w:num>
  <w:num w:numId="20" w16cid:durableId="970206639">
    <w:abstractNumId w:val="24"/>
  </w:num>
  <w:num w:numId="21" w16cid:durableId="456802547">
    <w:abstractNumId w:val="14"/>
  </w:num>
  <w:num w:numId="22" w16cid:durableId="557404531">
    <w:abstractNumId w:val="4"/>
  </w:num>
  <w:num w:numId="23" w16cid:durableId="1968926917">
    <w:abstractNumId w:val="36"/>
  </w:num>
  <w:num w:numId="24" w16cid:durableId="1687828697">
    <w:abstractNumId w:val="33"/>
  </w:num>
  <w:num w:numId="25" w16cid:durableId="494492390">
    <w:abstractNumId w:val="42"/>
  </w:num>
  <w:num w:numId="26" w16cid:durableId="1881210953">
    <w:abstractNumId w:val="43"/>
  </w:num>
  <w:num w:numId="27" w16cid:durableId="325745379">
    <w:abstractNumId w:val="9"/>
  </w:num>
  <w:num w:numId="28" w16cid:durableId="856432815">
    <w:abstractNumId w:val="15"/>
  </w:num>
  <w:num w:numId="29" w16cid:durableId="1725173442">
    <w:abstractNumId w:val="34"/>
  </w:num>
  <w:num w:numId="30" w16cid:durableId="1064598618">
    <w:abstractNumId w:val="0"/>
  </w:num>
  <w:num w:numId="31" w16cid:durableId="1632206258">
    <w:abstractNumId w:val="26"/>
  </w:num>
  <w:num w:numId="32" w16cid:durableId="1095635711">
    <w:abstractNumId w:val="25"/>
  </w:num>
  <w:num w:numId="33" w16cid:durableId="1488324879">
    <w:abstractNumId w:val="18"/>
  </w:num>
  <w:num w:numId="34" w16cid:durableId="1935703150">
    <w:abstractNumId w:val="29"/>
  </w:num>
  <w:num w:numId="35" w16cid:durableId="1022826075">
    <w:abstractNumId w:val="47"/>
  </w:num>
  <w:num w:numId="36" w16cid:durableId="1267427758">
    <w:abstractNumId w:val="20"/>
  </w:num>
  <w:num w:numId="37" w16cid:durableId="2075617554">
    <w:abstractNumId w:val="23"/>
  </w:num>
  <w:num w:numId="38" w16cid:durableId="223493788">
    <w:abstractNumId w:val="8"/>
  </w:num>
  <w:num w:numId="39" w16cid:durableId="2126460760">
    <w:abstractNumId w:val="27"/>
  </w:num>
  <w:num w:numId="40" w16cid:durableId="349841238">
    <w:abstractNumId w:val="28"/>
  </w:num>
  <w:num w:numId="41" w16cid:durableId="98453098">
    <w:abstractNumId w:val="31"/>
  </w:num>
  <w:num w:numId="42" w16cid:durableId="622081791">
    <w:abstractNumId w:val="2"/>
  </w:num>
  <w:num w:numId="43" w16cid:durableId="1219441565">
    <w:abstractNumId w:val="35"/>
  </w:num>
  <w:num w:numId="44" w16cid:durableId="1802920535">
    <w:abstractNumId w:val="39"/>
  </w:num>
  <w:num w:numId="45" w16cid:durableId="1450780146">
    <w:abstractNumId w:val="45"/>
  </w:num>
  <w:num w:numId="46" w16cid:durableId="634212678">
    <w:abstractNumId w:val="37"/>
  </w:num>
  <w:num w:numId="47" w16cid:durableId="599918175">
    <w:abstractNumId w:val="44"/>
  </w:num>
  <w:num w:numId="48" w16cid:durableId="1058089512">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FB0"/>
    <w:rsid w:val="00000631"/>
    <w:rsid w:val="00004966"/>
    <w:rsid w:val="0002443A"/>
    <w:rsid w:val="00026C83"/>
    <w:rsid w:val="00033251"/>
    <w:rsid w:val="00040048"/>
    <w:rsid w:val="00042BAC"/>
    <w:rsid w:val="0004575A"/>
    <w:rsid w:val="00045E59"/>
    <w:rsid w:val="000524AD"/>
    <w:rsid w:val="000613E5"/>
    <w:rsid w:val="00086EC7"/>
    <w:rsid w:val="00087096"/>
    <w:rsid w:val="000C1ED7"/>
    <w:rsid w:val="000E185E"/>
    <w:rsid w:val="001125F2"/>
    <w:rsid w:val="00114940"/>
    <w:rsid w:val="0012496E"/>
    <w:rsid w:val="00131949"/>
    <w:rsid w:val="0013221E"/>
    <w:rsid w:val="001366E1"/>
    <w:rsid w:val="00177935"/>
    <w:rsid w:val="00187915"/>
    <w:rsid w:val="001A228E"/>
    <w:rsid w:val="001B134F"/>
    <w:rsid w:val="001B7E59"/>
    <w:rsid w:val="001C5118"/>
    <w:rsid w:val="001C5FDC"/>
    <w:rsid w:val="001D4E1C"/>
    <w:rsid w:val="001D5805"/>
    <w:rsid w:val="001F3F98"/>
    <w:rsid w:val="001F51A3"/>
    <w:rsid w:val="00205480"/>
    <w:rsid w:val="002413BA"/>
    <w:rsid w:val="00243216"/>
    <w:rsid w:val="0025446C"/>
    <w:rsid w:val="00257AF5"/>
    <w:rsid w:val="00272502"/>
    <w:rsid w:val="00284550"/>
    <w:rsid w:val="0029048F"/>
    <w:rsid w:val="002C0D64"/>
    <w:rsid w:val="002D02F3"/>
    <w:rsid w:val="002E33EB"/>
    <w:rsid w:val="002E4172"/>
    <w:rsid w:val="002E6D9F"/>
    <w:rsid w:val="002E71F1"/>
    <w:rsid w:val="002E7835"/>
    <w:rsid w:val="003046CD"/>
    <w:rsid w:val="00316A5E"/>
    <w:rsid w:val="00317D30"/>
    <w:rsid w:val="00320B61"/>
    <w:rsid w:val="00325878"/>
    <w:rsid w:val="00352BD7"/>
    <w:rsid w:val="00380D26"/>
    <w:rsid w:val="003812A4"/>
    <w:rsid w:val="00394C1F"/>
    <w:rsid w:val="00396AAF"/>
    <w:rsid w:val="003B24D3"/>
    <w:rsid w:val="003B365C"/>
    <w:rsid w:val="003B6615"/>
    <w:rsid w:val="003B6ECF"/>
    <w:rsid w:val="003B7833"/>
    <w:rsid w:val="003D1E17"/>
    <w:rsid w:val="003D42A0"/>
    <w:rsid w:val="003D479D"/>
    <w:rsid w:val="003E0199"/>
    <w:rsid w:val="003E35FB"/>
    <w:rsid w:val="0040209C"/>
    <w:rsid w:val="0040237B"/>
    <w:rsid w:val="00406881"/>
    <w:rsid w:val="0042610C"/>
    <w:rsid w:val="0042630E"/>
    <w:rsid w:val="004370A3"/>
    <w:rsid w:val="00444CF0"/>
    <w:rsid w:val="00452D2B"/>
    <w:rsid w:val="00453B70"/>
    <w:rsid w:val="004714D5"/>
    <w:rsid w:val="004771EE"/>
    <w:rsid w:val="004A1E78"/>
    <w:rsid w:val="004A3208"/>
    <w:rsid w:val="004A347D"/>
    <w:rsid w:val="004C0A77"/>
    <w:rsid w:val="004C4DBE"/>
    <w:rsid w:val="004D2FAD"/>
    <w:rsid w:val="004E36D8"/>
    <w:rsid w:val="004E7B62"/>
    <w:rsid w:val="00504802"/>
    <w:rsid w:val="005049E8"/>
    <w:rsid w:val="005051FE"/>
    <w:rsid w:val="00506E92"/>
    <w:rsid w:val="0051401F"/>
    <w:rsid w:val="00520486"/>
    <w:rsid w:val="00523E7A"/>
    <w:rsid w:val="005362AF"/>
    <w:rsid w:val="00537F31"/>
    <w:rsid w:val="00556EEB"/>
    <w:rsid w:val="00560797"/>
    <w:rsid w:val="00582914"/>
    <w:rsid w:val="00592953"/>
    <w:rsid w:val="00592A75"/>
    <w:rsid w:val="00593CC1"/>
    <w:rsid w:val="00595CCF"/>
    <w:rsid w:val="005B3AC0"/>
    <w:rsid w:val="005C7810"/>
    <w:rsid w:val="005D1DAC"/>
    <w:rsid w:val="005D2D5D"/>
    <w:rsid w:val="005D79CE"/>
    <w:rsid w:val="005E07AC"/>
    <w:rsid w:val="005E4D40"/>
    <w:rsid w:val="005F2751"/>
    <w:rsid w:val="005F3EE5"/>
    <w:rsid w:val="00612591"/>
    <w:rsid w:val="0061758A"/>
    <w:rsid w:val="0062366C"/>
    <w:rsid w:val="00633B7B"/>
    <w:rsid w:val="00637565"/>
    <w:rsid w:val="006438D8"/>
    <w:rsid w:val="0064428B"/>
    <w:rsid w:val="00647829"/>
    <w:rsid w:val="00651E4B"/>
    <w:rsid w:val="00655F97"/>
    <w:rsid w:val="0067076D"/>
    <w:rsid w:val="006827BC"/>
    <w:rsid w:val="00693A60"/>
    <w:rsid w:val="00694844"/>
    <w:rsid w:val="006B604C"/>
    <w:rsid w:val="006C28CD"/>
    <w:rsid w:val="006D0228"/>
    <w:rsid w:val="006E0A1B"/>
    <w:rsid w:val="006E1F14"/>
    <w:rsid w:val="006E63CA"/>
    <w:rsid w:val="006E67A4"/>
    <w:rsid w:val="006F1BAF"/>
    <w:rsid w:val="006F79FD"/>
    <w:rsid w:val="00710C68"/>
    <w:rsid w:val="00713591"/>
    <w:rsid w:val="00731D45"/>
    <w:rsid w:val="00734E59"/>
    <w:rsid w:val="00750655"/>
    <w:rsid w:val="00754A26"/>
    <w:rsid w:val="00761457"/>
    <w:rsid w:val="00783251"/>
    <w:rsid w:val="00792F9E"/>
    <w:rsid w:val="007A29AB"/>
    <w:rsid w:val="007A4D90"/>
    <w:rsid w:val="007B4225"/>
    <w:rsid w:val="007B44A0"/>
    <w:rsid w:val="007B4CCC"/>
    <w:rsid w:val="007B4D76"/>
    <w:rsid w:val="007C084C"/>
    <w:rsid w:val="007C4B56"/>
    <w:rsid w:val="007C6EBE"/>
    <w:rsid w:val="007C7FB4"/>
    <w:rsid w:val="007D23BC"/>
    <w:rsid w:val="007E406E"/>
    <w:rsid w:val="00804579"/>
    <w:rsid w:val="0081491C"/>
    <w:rsid w:val="00841EEC"/>
    <w:rsid w:val="00852044"/>
    <w:rsid w:val="00863C7C"/>
    <w:rsid w:val="00876B99"/>
    <w:rsid w:val="00884900"/>
    <w:rsid w:val="008B212D"/>
    <w:rsid w:val="008B5BF9"/>
    <w:rsid w:val="008C136D"/>
    <w:rsid w:val="008C7342"/>
    <w:rsid w:val="008D5D46"/>
    <w:rsid w:val="00923745"/>
    <w:rsid w:val="00925A40"/>
    <w:rsid w:val="00940064"/>
    <w:rsid w:val="00942EDD"/>
    <w:rsid w:val="00953990"/>
    <w:rsid w:val="009552D2"/>
    <w:rsid w:val="00957816"/>
    <w:rsid w:val="00957EE2"/>
    <w:rsid w:val="00987428"/>
    <w:rsid w:val="009A1CB8"/>
    <w:rsid w:val="009B111A"/>
    <w:rsid w:val="009B4FB0"/>
    <w:rsid w:val="009B6C7B"/>
    <w:rsid w:val="009C7873"/>
    <w:rsid w:val="009D56CC"/>
    <w:rsid w:val="009D7FD4"/>
    <w:rsid w:val="009E24F5"/>
    <w:rsid w:val="009E4E3B"/>
    <w:rsid w:val="009E697D"/>
    <w:rsid w:val="009E744E"/>
    <w:rsid w:val="009F23B9"/>
    <w:rsid w:val="009F462A"/>
    <w:rsid w:val="009F6F0E"/>
    <w:rsid w:val="00A022D3"/>
    <w:rsid w:val="00A06437"/>
    <w:rsid w:val="00A16142"/>
    <w:rsid w:val="00A342B7"/>
    <w:rsid w:val="00A367F5"/>
    <w:rsid w:val="00A418CC"/>
    <w:rsid w:val="00A57A60"/>
    <w:rsid w:val="00A6017B"/>
    <w:rsid w:val="00A609BC"/>
    <w:rsid w:val="00A63777"/>
    <w:rsid w:val="00A83F73"/>
    <w:rsid w:val="00A937CB"/>
    <w:rsid w:val="00AA1F5F"/>
    <w:rsid w:val="00AB14AE"/>
    <w:rsid w:val="00AC057A"/>
    <w:rsid w:val="00AC5C27"/>
    <w:rsid w:val="00AD673A"/>
    <w:rsid w:val="00AE16FD"/>
    <w:rsid w:val="00AE2748"/>
    <w:rsid w:val="00B0171E"/>
    <w:rsid w:val="00B12C62"/>
    <w:rsid w:val="00B32176"/>
    <w:rsid w:val="00B404B7"/>
    <w:rsid w:val="00B56423"/>
    <w:rsid w:val="00B65FE7"/>
    <w:rsid w:val="00B910A7"/>
    <w:rsid w:val="00B96FDF"/>
    <w:rsid w:val="00BB5429"/>
    <w:rsid w:val="00BC3615"/>
    <w:rsid w:val="00BD12A8"/>
    <w:rsid w:val="00BD373E"/>
    <w:rsid w:val="00BF5D61"/>
    <w:rsid w:val="00BF6E55"/>
    <w:rsid w:val="00C27261"/>
    <w:rsid w:val="00C3207F"/>
    <w:rsid w:val="00C41E93"/>
    <w:rsid w:val="00C4499F"/>
    <w:rsid w:val="00C51CAF"/>
    <w:rsid w:val="00C5475E"/>
    <w:rsid w:val="00C66BCF"/>
    <w:rsid w:val="00C73F79"/>
    <w:rsid w:val="00C87C40"/>
    <w:rsid w:val="00C942C1"/>
    <w:rsid w:val="00C9607E"/>
    <w:rsid w:val="00C96E18"/>
    <w:rsid w:val="00CA2768"/>
    <w:rsid w:val="00CA5819"/>
    <w:rsid w:val="00CC71CA"/>
    <w:rsid w:val="00CD5C46"/>
    <w:rsid w:val="00CE1632"/>
    <w:rsid w:val="00CE1BD4"/>
    <w:rsid w:val="00D13035"/>
    <w:rsid w:val="00D152B9"/>
    <w:rsid w:val="00D25074"/>
    <w:rsid w:val="00D34867"/>
    <w:rsid w:val="00D374D0"/>
    <w:rsid w:val="00D454CB"/>
    <w:rsid w:val="00D576E5"/>
    <w:rsid w:val="00D66066"/>
    <w:rsid w:val="00D710D2"/>
    <w:rsid w:val="00D80435"/>
    <w:rsid w:val="00DD6CBE"/>
    <w:rsid w:val="00DE05D0"/>
    <w:rsid w:val="00DE1D18"/>
    <w:rsid w:val="00E055E7"/>
    <w:rsid w:val="00E223F3"/>
    <w:rsid w:val="00E24F8A"/>
    <w:rsid w:val="00E32682"/>
    <w:rsid w:val="00E34194"/>
    <w:rsid w:val="00E43A05"/>
    <w:rsid w:val="00E523F6"/>
    <w:rsid w:val="00E74170"/>
    <w:rsid w:val="00E7473B"/>
    <w:rsid w:val="00E93DBB"/>
    <w:rsid w:val="00E9796D"/>
    <w:rsid w:val="00EA3574"/>
    <w:rsid w:val="00EA7A76"/>
    <w:rsid w:val="00EC07D3"/>
    <w:rsid w:val="00ED1C52"/>
    <w:rsid w:val="00ED2695"/>
    <w:rsid w:val="00ED36A0"/>
    <w:rsid w:val="00ED555E"/>
    <w:rsid w:val="00EE3312"/>
    <w:rsid w:val="00F00D25"/>
    <w:rsid w:val="00F16A54"/>
    <w:rsid w:val="00F3570D"/>
    <w:rsid w:val="00F41AE2"/>
    <w:rsid w:val="00F610BF"/>
    <w:rsid w:val="00F6176C"/>
    <w:rsid w:val="00F657E4"/>
    <w:rsid w:val="00F85317"/>
    <w:rsid w:val="00F90F17"/>
    <w:rsid w:val="00FA09A6"/>
    <w:rsid w:val="00FB22EB"/>
    <w:rsid w:val="00FE3D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31CCCEB"/>
  <w15:docId w15:val="{42B25121-4E81-44FA-BDB1-0BFCFE017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FB0"/>
    <w:pPr>
      <w:ind w:left="284"/>
    </w:pPr>
    <w:rPr>
      <w:rFonts w:ascii="Arial" w:hAnsi="Arial"/>
      <w:sz w:val="20"/>
    </w:rPr>
  </w:style>
  <w:style w:type="paragraph" w:styleId="Heading1">
    <w:name w:val="heading 1"/>
    <w:basedOn w:val="Normal"/>
    <w:next w:val="Normal"/>
    <w:link w:val="Heading1Char"/>
    <w:uiPriority w:val="9"/>
    <w:qFormat/>
    <w:rsid w:val="00444CF0"/>
    <w:pPr>
      <w:keepNext/>
      <w:keepLines/>
      <w:numPr>
        <w:numId w:val="2"/>
      </w:numPr>
      <w:spacing w:before="480" w:after="0" w:line="240" w:lineRule="auto"/>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06437"/>
    <w:pPr>
      <w:keepNext/>
      <w:keepLines/>
      <w:numPr>
        <w:ilvl w:val="1"/>
        <w:numId w:val="2"/>
      </w:numPr>
      <w:spacing w:before="120" w:after="0" w:line="360" w:lineRule="auto"/>
      <w:outlineLvl w:val="1"/>
    </w:pPr>
    <w:rPr>
      <w:rFonts w:eastAsiaTheme="majorEastAsia" w:cstheme="majorBidi"/>
      <w:b/>
      <w:bCs/>
      <w:color w:val="4F81BD" w:themeColor="accent1"/>
      <w:sz w:val="22"/>
      <w:szCs w:val="26"/>
    </w:rPr>
  </w:style>
  <w:style w:type="paragraph" w:styleId="Heading3">
    <w:name w:val="heading 3"/>
    <w:next w:val="Normal"/>
    <w:link w:val="Heading3Char"/>
    <w:uiPriority w:val="9"/>
    <w:unhideWhenUsed/>
    <w:qFormat/>
    <w:rsid w:val="002E6D9F"/>
    <w:pPr>
      <w:numPr>
        <w:ilvl w:val="2"/>
        <w:numId w:val="2"/>
      </w:numPr>
      <w:outlineLvl w:val="2"/>
    </w:pPr>
    <w:rPr>
      <w:rFonts w:ascii="Arial" w:eastAsiaTheme="majorEastAsia" w:hAnsi="Arial" w:cstheme="majorBidi"/>
      <w:b/>
      <w:bCs/>
      <w:color w:val="4F81BD" w:themeColor="accent1"/>
      <w:sz w:val="20"/>
      <w:szCs w:val="20"/>
    </w:rPr>
  </w:style>
  <w:style w:type="paragraph" w:styleId="Heading4">
    <w:name w:val="heading 4"/>
    <w:basedOn w:val="Normal"/>
    <w:next w:val="Normal"/>
    <w:link w:val="Heading4Char"/>
    <w:uiPriority w:val="9"/>
    <w:unhideWhenUsed/>
    <w:qFormat/>
    <w:rsid w:val="0000063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94C1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2E7835"/>
    <w:pPr>
      <w:keepNext/>
      <w:shd w:val="pct5" w:color="auto" w:fill="auto"/>
      <w:spacing w:after="0" w:line="240" w:lineRule="auto"/>
      <w:ind w:left="0"/>
      <w:outlineLvl w:val="5"/>
    </w:pPr>
    <w:rPr>
      <w:rFonts w:eastAsia="Times New Roman" w:cs="Times New Roman"/>
      <w:b/>
      <w:color w:val="FF000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4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4FB0"/>
    <w:rPr>
      <w:rFonts w:ascii="Tahoma" w:hAnsi="Tahoma" w:cs="Tahoma"/>
      <w:sz w:val="16"/>
      <w:szCs w:val="16"/>
    </w:rPr>
  </w:style>
  <w:style w:type="paragraph" w:customStyle="1" w:styleId="TitleCover">
    <w:name w:val="Title Cover"/>
    <w:basedOn w:val="Normal"/>
    <w:next w:val="Normal"/>
    <w:rsid w:val="009B4FB0"/>
    <w:pPr>
      <w:keepNext/>
      <w:keepLines/>
      <w:pBdr>
        <w:top w:val="single" w:sz="48" w:space="31" w:color="auto"/>
      </w:pBdr>
      <w:tabs>
        <w:tab w:val="left" w:pos="0"/>
      </w:tabs>
      <w:spacing w:before="240" w:after="500" w:line="640" w:lineRule="exact"/>
      <w:ind w:left="-840" w:right="-840"/>
    </w:pPr>
    <w:rPr>
      <w:rFonts w:ascii="Arial Black" w:eastAsia="Times New Roman" w:hAnsi="Arial Black" w:cs="Times New Roman"/>
      <w:b/>
      <w:spacing w:val="-48"/>
      <w:kern w:val="28"/>
      <w:sz w:val="64"/>
      <w:szCs w:val="20"/>
    </w:rPr>
  </w:style>
  <w:style w:type="paragraph" w:customStyle="1" w:styleId="Minute1">
    <w:name w:val="Minute1"/>
    <w:basedOn w:val="Normal"/>
    <w:next w:val="Normal"/>
    <w:rsid w:val="009B4FB0"/>
    <w:pPr>
      <w:tabs>
        <w:tab w:val="left" w:pos="709"/>
        <w:tab w:val="left" w:pos="1134"/>
        <w:tab w:val="left" w:pos="1701"/>
        <w:tab w:val="left" w:pos="2268"/>
      </w:tabs>
      <w:spacing w:before="480" w:after="120" w:line="240" w:lineRule="auto"/>
      <w:jc w:val="both"/>
    </w:pPr>
    <w:rPr>
      <w:rFonts w:eastAsia="Times New Roman" w:cs="Times New Roman"/>
      <w:b/>
      <w:smallCaps/>
      <w:sz w:val="28"/>
      <w:szCs w:val="20"/>
    </w:rPr>
  </w:style>
  <w:style w:type="paragraph" w:styleId="Title">
    <w:name w:val="Title"/>
    <w:basedOn w:val="Normal"/>
    <w:link w:val="TitleChar"/>
    <w:qFormat/>
    <w:rsid w:val="009B4FB0"/>
    <w:pPr>
      <w:spacing w:after="0" w:line="240" w:lineRule="auto"/>
      <w:jc w:val="center"/>
    </w:pPr>
    <w:rPr>
      <w:rFonts w:ascii="Times New Roman" w:eastAsia="Times New Roman" w:hAnsi="Times New Roman" w:cs="Times New Roman"/>
      <w:b/>
      <w:sz w:val="24"/>
      <w:szCs w:val="20"/>
    </w:rPr>
  </w:style>
  <w:style w:type="character" w:customStyle="1" w:styleId="TitleChar">
    <w:name w:val="Title Char"/>
    <w:basedOn w:val="DefaultParagraphFont"/>
    <w:link w:val="Title"/>
    <w:rsid w:val="009B4FB0"/>
    <w:rPr>
      <w:rFonts w:ascii="Times New Roman" w:eastAsia="Times New Roman" w:hAnsi="Times New Roman" w:cs="Times New Roman"/>
      <w:b/>
      <w:sz w:val="24"/>
      <w:szCs w:val="20"/>
    </w:rPr>
  </w:style>
  <w:style w:type="paragraph" w:styleId="ListParagraph">
    <w:name w:val="List Paragraph"/>
    <w:basedOn w:val="Normal"/>
    <w:uiPriority w:val="34"/>
    <w:qFormat/>
    <w:rsid w:val="009B4FB0"/>
    <w:pPr>
      <w:spacing w:after="0" w:line="240" w:lineRule="auto"/>
      <w:ind w:left="720"/>
      <w:contextualSpacing/>
    </w:pPr>
    <w:rPr>
      <w:rFonts w:eastAsia="Times New Roman" w:cs="Times New Roman"/>
      <w:szCs w:val="20"/>
    </w:rPr>
  </w:style>
  <w:style w:type="character" w:customStyle="1" w:styleId="Heading1Char">
    <w:name w:val="Heading 1 Char"/>
    <w:basedOn w:val="DefaultParagraphFont"/>
    <w:link w:val="Heading1"/>
    <w:uiPriority w:val="9"/>
    <w:rsid w:val="00444CF0"/>
    <w:rPr>
      <w:rFonts w:ascii="Arial" w:eastAsiaTheme="majorEastAsia" w:hAnsi="Arial" w:cstheme="majorBidi"/>
      <w:b/>
      <w:bCs/>
      <w:color w:val="365F91" w:themeColor="accent1" w:themeShade="BF"/>
      <w:sz w:val="28"/>
      <w:szCs w:val="28"/>
    </w:rPr>
  </w:style>
  <w:style w:type="paragraph" w:styleId="TOCHeading">
    <w:name w:val="TOC Heading"/>
    <w:basedOn w:val="Heading1"/>
    <w:next w:val="Normal"/>
    <w:link w:val="TOCHeadingChar"/>
    <w:uiPriority w:val="39"/>
    <w:unhideWhenUsed/>
    <w:qFormat/>
    <w:rsid w:val="009B4FB0"/>
    <w:pPr>
      <w:outlineLvl w:val="9"/>
    </w:pPr>
    <w:rPr>
      <w:lang w:val="en-US"/>
    </w:rPr>
  </w:style>
  <w:style w:type="paragraph" w:styleId="TOC3">
    <w:name w:val="toc 3"/>
    <w:basedOn w:val="Normal"/>
    <w:next w:val="Normal"/>
    <w:autoRedefine/>
    <w:uiPriority w:val="39"/>
    <w:unhideWhenUsed/>
    <w:qFormat/>
    <w:rsid w:val="00ED2695"/>
    <w:pPr>
      <w:tabs>
        <w:tab w:val="left" w:pos="567"/>
        <w:tab w:val="left" w:pos="1320"/>
        <w:tab w:val="right" w:pos="9015"/>
        <w:tab w:val="right" w:leader="dot" w:pos="9055"/>
      </w:tabs>
      <w:spacing w:after="100"/>
      <w:ind w:left="720"/>
    </w:pPr>
  </w:style>
  <w:style w:type="paragraph" w:styleId="TOC1">
    <w:name w:val="toc 1"/>
    <w:basedOn w:val="Normal"/>
    <w:next w:val="Normal"/>
    <w:autoRedefine/>
    <w:uiPriority w:val="39"/>
    <w:unhideWhenUsed/>
    <w:qFormat/>
    <w:rsid w:val="007D23BC"/>
    <w:pPr>
      <w:tabs>
        <w:tab w:val="left" w:pos="426"/>
        <w:tab w:val="left" w:pos="720"/>
        <w:tab w:val="right" w:leader="dot" w:pos="9016"/>
      </w:tabs>
      <w:spacing w:after="0" w:line="240" w:lineRule="auto"/>
      <w:ind w:left="0"/>
    </w:pPr>
  </w:style>
  <w:style w:type="character" w:styleId="Hyperlink">
    <w:name w:val="Hyperlink"/>
    <w:basedOn w:val="DefaultParagraphFont"/>
    <w:uiPriority w:val="99"/>
    <w:unhideWhenUsed/>
    <w:rsid w:val="009B4FB0"/>
    <w:rPr>
      <w:color w:val="0000FF" w:themeColor="hyperlink"/>
      <w:u w:val="single"/>
    </w:rPr>
  </w:style>
  <w:style w:type="character" w:customStyle="1" w:styleId="Heading2Char">
    <w:name w:val="Heading 2 Char"/>
    <w:basedOn w:val="DefaultParagraphFont"/>
    <w:link w:val="Heading2"/>
    <w:uiPriority w:val="9"/>
    <w:rsid w:val="00A06437"/>
    <w:rPr>
      <w:rFonts w:ascii="Arial" w:eastAsiaTheme="majorEastAsia" w:hAnsi="Arial" w:cstheme="majorBidi"/>
      <w:b/>
      <w:bCs/>
      <w:color w:val="4F81BD" w:themeColor="accent1"/>
      <w:szCs w:val="26"/>
    </w:rPr>
  </w:style>
  <w:style w:type="paragraph" w:styleId="TOC2">
    <w:name w:val="toc 2"/>
    <w:basedOn w:val="Normal"/>
    <w:next w:val="Normal"/>
    <w:autoRedefine/>
    <w:uiPriority w:val="39"/>
    <w:unhideWhenUsed/>
    <w:qFormat/>
    <w:rsid w:val="00CC71CA"/>
    <w:pPr>
      <w:tabs>
        <w:tab w:val="left" w:pos="880"/>
        <w:tab w:val="left" w:pos="1320"/>
        <w:tab w:val="right" w:leader="dot" w:pos="9016"/>
      </w:tabs>
      <w:spacing w:after="60" w:line="240" w:lineRule="auto"/>
      <w:ind w:left="720"/>
    </w:pPr>
    <w:rPr>
      <w:noProof/>
      <w:szCs w:val="20"/>
    </w:rPr>
  </w:style>
  <w:style w:type="table" w:styleId="TableGrid">
    <w:name w:val="Table Grid"/>
    <w:basedOn w:val="TableNormal"/>
    <w:uiPriority w:val="59"/>
    <w:rsid w:val="006E1F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semiHidden/>
    <w:rsid w:val="006E1F14"/>
    <w:pPr>
      <w:spacing w:after="0" w:line="240" w:lineRule="auto"/>
      <w:ind w:left="0"/>
    </w:pPr>
    <w:rPr>
      <w:rFonts w:eastAsia="Times New Roman" w:cs="Times New Roman"/>
      <w:szCs w:val="20"/>
    </w:rPr>
  </w:style>
  <w:style w:type="character" w:customStyle="1" w:styleId="FootnoteTextChar">
    <w:name w:val="Footnote Text Char"/>
    <w:basedOn w:val="DefaultParagraphFont"/>
    <w:link w:val="FootnoteText"/>
    <w:semiHidden/>
    <w:rsid w:val="006E1F14"/>
    <w:rPr>
      <w:rFonts w:ascii="Arial" w:eastAsia="Times New Roman" w:hAnsi="Arial" w:cs="Times New Roman"/>
      <w:sz w:val="20"/>
      <w:szCs w:val="20"/>
    </w:rPr>
  </w:style>
  <w:style w:type="character" w:styleId="FootnoteReference">
    <w:name w:val="footnote reference"/>
    <w:basedOn w:val="DefaultParagraphFont"/>
    <w:semiHidden/>
    <w:rsid w:val="006E1F14"/>
    <w:rPr>
      <w:vertAlign w:val="superscript"/>
    </w:rPr>
  </w:style>
  <w:style w:type="numbering" w:customStyle="1" w:styleId="Style1">
    <w:name w:val="Style1"/>
    <w:uiPriority w:val="99"/>
    <w:rsid w:val="00444CF0"/>
    <w:pPr>
      <w:numPr>
        <w:numId w:val="3"/>
      </w:numPr>
    </w:pPr>
  </w:style>
  <w:style w:type="paragraph" w:customStyle="1" w:styleId="Contents">
    <w:name w:val="Contents"/>
    <w:basedOn w:val="TOCHeading"/>
    <w:link w:val="ContentsChar"/>
    <w:qFormat/>
    <w:rsid w:val="00DE05D0"/>
    <w:pPr>
      <w:numPr>
        <w:numId w:val="0"/>
      </w:numPr>
      <w:ind w:left="360"/>
    </w:pPr>
  </w:style>
  <w:style w:type="character" w:customStyle="1" w:styleId="Heading3Char">
    <w:name w:val="Heading 3 Char"/>
    <w:basedOn w:val="DefaultParagraphFont"/>
    <w:link w:val="Heading3"/>
    <w:uiPriority w:val="9"/>
    <w:rsid w:val="002E6D9F"/>
    <w:rPr>
      <w:rFonts w:ascii="Arial" w:eastAsiaTheme="majorEastAsia" w:hAnsi="Arial" w:cstheme="majorBidi"/>
      <w:b/>
      <w:bCs/>
      <w:color w:val="4F81BD" w:themeColor="accent1"/>
      <w:sz w:val="20"/>
      <w:szCs w:val="20"/>
    </w:rPr>
  </w:style>
  <w:style w:type="character" w:customStyle="1" w:styleId="TOCHeadingChar">
    <w:name w:val="TOC Heading Char"/>
    <w:basedOn w:val="Heading1Char"/>
    <w:link w:val="TOCHeading"/>
    <w:uiPriority w:val="39"/>
    <w:rsid w:val="00DE05D0"/>
    <w:rPr>
      <w:rFonts w:ascii="Arial" w:eastAsiaTheme="majorEastAsia" w:hAnsi="Arial" w:cstheme="majorBidi"/>
      <w:b/>
      <w:bCs/>
      <w:color w:val="365F91" w:themeColor="accent1" w:themeShade="BF"/>
      <w:sz w:val="28"/>
      <w:szCs w:val="28"/>
      <w:lang w:val="en-US"/>
    </w:rPr>
  </w:style>
  <w:style w:type="character" w:customStyle="1" w:styleId="ContentsChar">
    <w:name w:val="Contents Char"/>
    <w:basedOn w:val="TOCHeadingChar"/>
    <w:link w:val="Contents"/>
    <w:rsid w:val="00DE05D0"/>
    <w:rPr>
      <w:rFonts w:ascii="Arial" w:eastAsiaTheme="majorEastAsia" w:hAnsi="Arial" w:cstheme="majorBidi"/>
      <w:b/>
      <w:bCs/>
      <w:color w:val="365F91" w:themeColor="accent1" w:themeShade="BF"/>
      <w:sz w:val="28"/>
      <w:szCs w:val="28"/>
      <w:lang w:val="en-US"/>
    </w:rPr>
  </w:style>
  <w:style w:type="paragraph" w:styleId="TOC6">
    <w:name w:val="toc 6"/>
    <w:basedOn w:val="Normal"/>
    <w:next w:val="Normal"/>
    <w:autoRedefine/>
    <w:uiPriority w:val="39"/>
    <w:semiHidden/>
    <w:unhideWhenUsed/>
    <w:rsid w:val="00761457"/>
    <w:pPr>
      <w:spacing w:after="100"/>
      <w:ind w:left="1000"/>
    </w:pPr>
  </w:style>
  <w:style w:type="paragraph" w:styleId="TOC5">
    <w:name w:val="toc 5"/>
    <w:basedOn w:val="Normal"/>
    <w:next w:val="Normal"/>
    <w:autoRedefine/>
    <w:uiPriority w:val="39"/>
    <w:semiHidden/>
    <w:unhideWhenUsed/>
    <w:rsid w:val="00761457"/>
    <w:pPr>
      <w:spacing w:after="100"/>
      <w:ind w:left="800"/>
    </w:pPr>
  </w:style>
  <w:style w:type="character" w:customStyle="1" w:styleId="Heading4Char">
    <w:name w:val="Heading 4 Char"/>
    <w:basedOn w:val="DefaultParagraphFont"/>
    <w:link w:val="Heading4"/>
    <w:uiPriority w:val="9"/>
    <w:rsid w:val="00000631"/>
    <w:rPr>
      <w:rFonts w:asciiTheme="majorHAnsi" w:eastAsiaTheme="majorEastAsia" w:hAnsiTheme="majorHAnsi" w:cstheme="majorBidi"/>
      <w:b/>
      <w:bCs/>
      <w:i/>
      <w:iCs/>
      <w:color w:val="4F81BD" w:themeColor="accent1"/>
      <w:sz w:val="20"/>
    </w:rPr>
  </w:style>
  <w:style w:type="character" w:customStyle="1" w:styleId="Heading5Char">
    <w:name w:val="Heading 5 Char"/>
    <w:basedOn w:val="DefaultParagraphFont"/>
    <w:link w:val="Heading5"/>
    <w:uiPriority w:val="9"/>
    <w:rsid w:val="00394C1F"/>
    <w:rPr>
      <w:rFonts w:asciiTheme="majorHAnsi" w:eastAsiaTheme="majorEastAsia" w:hAnsiTheme="majorHAnsi" w:cstheme="majorBidi"/>
      <w:color w:val="243F60" w:themeColor="accent1" w:themeShade="7F"/>
      <w:sz w:val="20"/>
    </w:rPr>
  </w:style>
  <w:style w:type="paragraph" w:styleId="Header">
    <w:name w:val="header"/>
    <w:basedOn w:val="Normal"/>
    <w:link w:val="HeaderChar"/>
    <w:uiPriority w:val="99"/>
    <w:unhideWhenUsed/>
    <w:rsid w:val="00693A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3A60"/>
    <w:rPr>
      <w:rFonts w:ascii="Arial" w:hAnsi="Arial"/>
      <w:sz w:val="20"/>
    </w:rPr>
  </w:style>
  <w:style w:type="paragraph" w:styleId="Footer">
    <w:name w:val="footer"/>
    <w:basedOn w:val="Normal"/>
    <w:link w:val="FooterChar"/>
    <w:uiPriority w:val="99"/>
    <w:unhideWhenUsed/>
    <w:qFormat/>
    <w:rsid w:val="00693A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3A60"/>
    <w:rPr>
      <w:rFonts w:ascii="Arial" w:hAnsi="Arial"/>
      <w:sz w:val="20"/>
    </w:rPr>
  </w:style>
  <w:style w:type="paragraph" w:styleId="TOC9">
    <w:name w:val="toc 9"/>
    <w:basedOn w:val="Normal"/>
    <w:next w:val="Normal"/>
    <w:autoRedefine/>
    <w:uiPriority w:val="39"/>
    <w:semiHidden/>
    <w:unhideWhenUsed/>
    <w:rsid w:val="00693A60"/>
    <w:pPr>
      <w:spacing w:after="100"/>
      <w:ind w:left="1600"/>
    </w:pPr>
  </w:style>
  <w:style w:type="character" w:styleId="FollowedHyperlink">
    <w:name w:val="FollowedHyperlink"/>
    <w:basedOn w:val="DefaultParagraphFont"/>
    <w:uiPriority w:val="99"/>
    <w:semiHidden/>
    <w:unhideWhenUsed/>
    <w:rsid w:val="006F1BAF"/>
    <w:rPr>
      <w:color w:val="800080" w:themeColor="followedHyperlink"/>
      <w:u w:val="single"/>
    </w:rPr>
  </w:style>
  <w:style w:type="character" w:styleId="CommentReference">
    <w:name w:val="annotation reference"/>
    <w:basedOn w:val="DefaultParagraphFont"/>
    <w:uiPriority w:val="99"/>
    <w:semiHidden/>
    <w:unhideWhenUsed/>
    <w:rsid w:val="00BC3615"/>
    <w:rPr>
      <w:sz w:val="16"/>
      <w:szCs w:val="16"/>
    </w:rPr>
  </w:style>
  <w:style w:type="paragraph" w:styleId="CommentText">
    <w:name w:val="annotation text"/>
    <w:basedOn w:val="Normal"/>
    <w:link w:val="CommentTextChar"/>
    <w:uiPriority w:val="99"/>
    <w:semiHidden/>
    <w:unhideWhenUsed/>
    <w:rsid w:val="00BC3615"/>
    <w:pPr>
      <w:spacing w:line="240" w:lineRule="auto"/>
    </w:pPr>
    <w:rPr>
      <w:szCs w:val="20"/>
    </w:rPr>
  </w:style>
  <w:style w:type="character" w:customStyle="1" w:styleId="CommentTextChar">
    <w:name w:val="Comment Text Char"/>
    <w:basedOn w:val="DefaultParagraphFont"/>
    <w:link w:val="CommentText"/>
    <w:uiPriority w:val="99"/>
    <w:semiHidden/>
    <w:rsid w:val="00BC361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BC3615"/>
    <w:rPr>
      <w:b/>
      <w:bCs/>
    </w:rPr>
  </w:style>
  <w:style w:type="character" w:customStyle="1" w:styleId="CommentSubjectChar">
    <w:name w:val="Comment Subject Char"/>
    <w:basedOn w:val="CommentTextChar"/>
    <w:link w:val="CommentSubject"/>
    <w:uiPriority w:val="99"/>
    <w:semiHidden/>
    <w:rsid w:val="00BC3615"/>
    <w:rPr>
      <w:rFonts w:ascii="Arial" w:hAnsi="Arial"/>
      <w:b/>
      <w:bCs/>
      <w:sz w:val="20"/>
      <w:szCs w:val="20"/>
    </w:rPr>
  </w:style>
  <w:style w:type="character" w:customStyle="1" w:styleId="Heading6Char">
    <w:name w:val="Heading 6 Char"/>
    <w:basedOn w:val="DefaultParagraphFont"/>
    <w:link w:val="Heading6"/>
    <w:rsid w:val="002E7835"/>
    <w:rPr>
      <w:rFonts w:ascii="Arial" w:eastAsia="Times New Roman" w:hAnsi="Arial" w:cs="Times New Roman"/>
      <w:b/>
      <w:color w:val="FF0000"/>
      <w:sz w:val="20"/>
      <w:szCs w:val="20"/>
      <w:shd w:val="pct5" w:color="auto" w:fill="auto"/>
      <w:lang w:eastAsia="en-AU"/>
    </w:rPr>
  </w:style>
  <w:style w:type="paragraph" w:styleId="Revision">
    <w:name w:val="Revision"/>
    <w:hidden/>
    <w:uiPriority w:val="99"/>
    <w:semiHidden/>
    <w:rsid w:val="0051401F"/>
    <w:pPr>
      <w:spacing w:after="0" w:line="240" w:lineRule="auto"/>
    </w:pPr>
    <w:rPr>
      <w:rFonts w:ascii="Arial" w:hAnsi="Arial"/>
      <w:sz w:val="20"/>
    </w:rPr>
  </w:style>
  <w:style w:type="paragraph" w:styleId="NormalWeb">
    <w:name w:val="Normal (Web)"/>
    <w:basedOn w:val="Normal"/>
    <w:uiPriority w:val="99"/>
    <w:semiHidden/>
    <w:unhideWhenUsed/>
    <w:rsid w:val="00FB22EB"/>
    <w:pPr>
      <w:spacing w:before="100" w:beforeAutospacing="1" w:after="100" w:afterAutospacing="1" w:line="240" w:lineRule="auto"/>
      <w:ind w:left="0"/>
    </w:pPr>
    <w:rPr>
      <w:rFonts w:ascii="Times New Roman" w:eastAsia="Times New Roman" w:hAnsi="Times New Roman" w:cs="Times New Roman"/>
      <w:sz w:val="24"/>
      <w:szCs w:val="24"/>
      <w:lang w:eastAsia="en-AU"/>
    </w:rPr>
  </w:style>
  <w:style w:type="paragraph" w:styleId="BodyText">
    <w:name w:val="Body Text"/>
    <w:basedOn w:val="Normal"/>
    <w:link w:val="BodyTextChar"/>
    <w:unhideWhenUsed/>
    <w:rsid w:val="00205480"/>
    <w:pPr>
      <w:spacing w:before="4" w:after="0" w:line="240" w:lineRule="auto"/>
      <w:ind w:left="472" w:hanging="338"/>
    </w:pPr>
    <w:rPr>
      <w:rFonts w:cs="Arial"/>
      <w:szCs w:val="20"/>
    </w:rPr>
  </w:style>
  <w:style w:type="character" w:customStyle="1" w:styleId="BodyTextChar">
    <w:name w:val="Body Text Char"/>
    <w:basedOn w:val="DefaultParagraphFont"/>
    <w:link w:val="BodyText"/>
    <w:rsid w:val="00205480"/>
    <w:rPr>
      <w:rFonts w:ascii="Arial" w:hAnsi="Arial" w:cs="Arial"/>
      <w:sz w:val="20"/>
      <w:szCs w:val="20"/>
    </w:rPr>
  </w:style>
  <w:style w:type="paragraph" w:customStyle="1" w:styleId="MainHeading">
    <w:name w:val="Main Heading"/>
    <w:basedOn w:val="Heading1"/>
    <w:link w:val="MainHeadingChar"/>
    <w:qFormat/>
    <w:rsid w:val="00AE16FD"/>
    <w:pPr>
      <w:numPr>
        <w:numId w:val="0"/>
      </w:numPr>
      <w:spacing w:before="0" w:after="120"/>
      <w:ind w:left="360" w:hanging="360"/>
    </w:pPr>
    <w:rPr>
      <w:noProof/>
      <w:color w:val="auto"/>
      <w:sz w:val="40"/>
      <w:szCs w:val="40"/>
      <w:lang w:eastAsia="en-AU"/>
    </w:rPr>
  </w:style>
  <w:style w:type="paragraph" w:customStyle="1" w:styleId="Sub-Heading">
    <w:name w:val="Sub-Heading"/>
    <w:basedOn w:val="Heading1"/>
    <w:link w:val="Sub-HeadingChar"/>
    <w:qFormat/>
    <w:rsid w:val="00AE16FD"/>
    <w:pPr>
      <w:numPr>
        <w:numId w:val="14"/>
      </w:numPr>
      <w:spacing w:before="0" w:after="120"/>
    </w:pPr>
    <w:rPr>
      <w:color w:val="auto"/>
      <w:sz w:val="32"/>
      <w:szCs w:val="32"/>
    </w:rPr>
  </w:style>
  <w:style w:type="character" w:customStyle="1" w:styleId="MainHeadingChar">
    <w:name w:val="Main Heading Char"/>
    <w:basedOn w:val="Heading1Char"/>
    <w:link w:val="MainHeading"/>
    <w:rsid w:val="00AE16FD"/>
    <w:rPr>
      <w:rFonts w:ascii="Arial" w:eastAsiaTheme="majorEastAsia" w:hAnsi="Arial" w:cstheme="majorBidi"/>
      <w:b/>
      <w:bCs/>
      <w:noProof/>
      <w:color w:val="365F91" w:themeColor="accent1" w:themeShade="BF"/>
      <w:sz w:val="40"/>
      <w:szCs w:val="40"/>
      <w:lang w:eastAsia="en-AU"/>
    </w:rPr>
  </w:style>
  <w:style w:type="paragraph" w:customStyle="1" w:styleId="subheading2">
    <w:name w:val="sub heading 2"/>
    <w:basedOn w:val="Heading2"/>
    <w:link w:val="subheading2Char"/>
    <w:qFormat/>
    <w:rsid w:val="00AE16FD"/>
    <w:pPr>
      <w:spacing w:line="240" w:lineRule="auto"/>
    </w:pPr>
    <w:rPr>
      <w:b w:val="0"/>
      <w:bCs w:val="0"/>
      <w:color w:val="auto"/>
      <w:sz w:val="28"/>
      <w:szCs w:val="28"/>
    </w:rPr>
  </w:style>
  <w:style w:type="character" w:customStyle="1" w:styleId="Sub-HeadingChar">
    <w:name w:val="Sub-Heading Char"/>
    <w:basedOn w:val="Heading1Char"/>
    <w:link w:val="Sub-Heading"/>
    <w:rsid w:val="00AE16FD"/>
    <w:rPr>
      <w:rFonts w:ascii="Arial" w:eastAsiaTheme="majorEastAsia" w:hAnsi="Arial" w:cstheme="majorBidi"/>
      <w:b/>
      <w:bCs/>
      <w:color w:val="365F91" w:themeColor="accent1" w:themeShade="BF"/>
      <w:sz w:val="32"/>
      <w:szCs w:val="32"/>
    </w:rPr>
  </w:style>
  <w:style w:type="character" w:customStyle="1" w:styleId="subheading2Char">
    <w:name w:val="sub heading 2 Char"/>
    <w:basedOn w:val="Heading2Char"/>
    <w:link w:val="subheading2"/>
    <w:rsid w:val="00AE16FD"/>
    <w:rPr>
      <w:rFonts w:ascii="Arial" w:eastAsiaTheme="majorEastAsia" w:hAnsi="Arial" w:cstheme="majorBidi"/>
      <w:b w:val="0"/>
      <w:bCs w:val="0"/>
      <w:color w:val="4F81BD" w:themeColor="accent1"/>
      <w:sz w:val="28"/>
      <w:szCs w:val="28"/>
    </w:rPr>
  </w:style>
  <w:style w:type="character" w:styleId="UnresolvedMention">
    <w:name w:val="Unresolved Mention"/>
    <w:basedOn w:val="DefaultParagraphFont"/>
    <w:uiPriority w:val="99"/>
    <w:semiHidden/>
    <w:unhideWhenUsed/>
    <w:rsid w:val="00DD6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221089">
      <w:bodyDiv w:val="1"/>
      <w:marLeft w:val="0"/>
      <w:marRight w:val="0"/>
      <w:marTop w:val="0"/>
      <w:marBottom w:val="0"/>
      <w:divBdr>
        <w:top w:val="none" w:sz="0" w:space="0" w:color="auto"/>
        <w:left w:val="none" w:sz="0" w:space="0" w:color="auto"/>
        <w:bottom w:val="none" w:sz="0" w:space="0" w:color="auto"/>
        <w:right w:val="none" w:sz="0" w:space="0" w:color="auto"/>
      </w:divBdr>
    </w:div>
    <w:div w:id="616837422">
      <w:bodyDiv w:val="1"/>
      <w:marLeft w:val="0"/>
      <w:marRight w:val="0"/>
      <w:marTop w:val="0"/>
      <w:marBottom w:val="0"/>
      <w:divBdr>
        <w:top w:val="none" w:sz="0" w:space="0" w:color="auto"/>
        <w:left w:val="none" w:sz="0" w:space="0" w:color="auto"/>
        <w:bottom w:val="none" w:sz="0" w:space="0" w:color="auto"/>
        <w:right w:val="none" w:sz="0" w:space="0" w:color="auto"/>
      </w:divBdr>
      <w:divsChild>
        <w:div w:id="445349475">
          <w:marLeft w:val="0"/>
          <w:marRight w:val="0"/>
          <w:marTop w:val="0"/>
          <w:marBottom w:val="336"/>
          <w:divBdr>
            <w:top w:val="none" w:sz="0" w:space="0" w:color="auto"/>
            <w:left w:val="none" w:sz="0" w:space="0" w:color="auto"/>
            <w:bottom w:val="none" w:sz="0" w:space="0" w:color="auto"/>
            <w:right w:val="none" w:sz="0" w:space="0" w:color="auto"/>
          </w:divBdr>
        </w:div>
        <w:div w:id="958610723">
          <w:marLeft w:val="0"/>
          <w:marRight w:val="0"/>
          <w:marTop w:val="0"/>
          <w:marBottom w:val="336"/>
          <w:divBdr>
            <w:top w:val="none" w:sz="0" w:space="0" w:color="auto"/>
            <w:left w:val="none" w:sz="0" w:space="0" w:color="auto"/>
            <w:bottom w:val="none" w:sz="0" w:space="0" w:color="auto"/>
            <w:right w:val="none" w:sz="0" w:space="0" w:color="auto"/>
          </w:divBdr>
        </w:div>
        <w:div w:id="1991861910">
          <w:marLeft w:val="0"/>
          <w:marRight w:val="0"/>
          <w:marTop w:val="0"/>
          <w:marBottom w:val="336"/>
          <w:divBdr>
            <w:top w:val="none" w:sz="0" w:space="0" w:color="auto"/>
            <w:left w:val="none" w:sz="0" w:space="0" w:color="auto"/>
            <w:bottom w:val="none" w:sz="0" w:space="0" w:color="auto"/>
            <w:right w:val="none" w:sz="0" w:space="0" w:color="auto"/>
          </w:divBdr>
        </w:div>
        <w:div w:id="999818489">
          <w:marLeft w:val="0"/>
          <w:marRight w:val="0"/>
          <w:marTop w:val="0"/>
          <w:marBottom w:val="336"/>
          <w:divBdr>
            <w:top w:val="none" w:sz="0" w:space="0" w:color="auto"/>
            <w:left w:val="none" w:sz="0" w:space="0" w:color="auto"/>
            <w:bottom w:val="none" w:sz="0" w:space="0" w:color="auto"/>
            <w:right w:val="none" w:sz="0" w:space="0" w:color="auto"/>
          </w:divBdr>
        </w:div>
        <w:div w:id="1012536689">
          <w:marLeft w:val="0"/>
          <w:marRight w:val="0"/>
          <w:marTop w:val="0"/>
          <w:marBottom w:val="336"/>
          <w:divBdr>
            <w:top w:val="none" w:sz="0" w:space="0" w:color="auto"/>
            <w:left w:val="none" w:sz="0" w:space="0" w:color="auto"/>
            <w:bottom w:val="none" w:sz="0" w:space="0" w:color="auto"/>
            <w:right w:val="none" w:sz="0" w:space="0" w:color="auto"/>
          </w:divBdr>
        </w:div>
      </w:divsChild>
    </w:div>
    <w:div w:id="1043208300">
      <w:bodyDiv w:val="1"/>
      <w:marLeft w:val="0"/>
      <w:marRight w:val="0"/>
      <w:marTop w:val="0"/>
      <w:marBottom w:val="0"/>
      <w:divBdr>
        <w:top w:val="none" w:sz="0" w:space="0" w:color="auto"/>
        <w:left w:val="none" w:sz="0" w:space="0" w:color="auto"/>
        <w:bottom w:val="none" w:sz="0" w:space="0" w:color="auto"/>
        <w:right w:val="none" w:sz="0" w:space="0" w:color="auto"/>
      </w:divBdr>
    </w:div>
    <w:div w:id="146539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edrms-prd.rccprd.redland.qld.gov.au/id:A196553/document/versions/published" TargetMode="External" Id="rId13" /><Relationship Type="http://schemas.openxmlformats.org/officeDocument/2006/relationships/hyperlink" Target="https://edrms-prd.rccprd.redland.qld.gov.au/id:A214665/document/versions/published" TargetMode="External" Id="rId18" /><Relationship Type="http://schemas.openxmlformats.org/officeDocument/2006/relationships/hyperlink" Target="https://edrms-prd.rccprd.redland.qld.gov.au/id:A7086983/document/versions/published" TargetMode="External" Id="rId26" /><Relationship Type="http://schemas.openxmlformats.org/officeDocument/2006/relationships/hyperlink" Target="https://edrms-prd.rccprd.redland.qld.gov.au/id:A214677/document/versions/published" TargetMode="External" Id="rId39" /><Relationship Type="http://schemas.openxmlformats.org/officeDocument/2006/relationships/hyperlink" Target="https://edrms-prd.rccprd.redland.qld.gov.au/id:A255310/document/versions/published" TargetMode="External" Id="rId21" /><Relationship Type="http://schemas.openxmlformats.org/officeDocument/2006/relationships/hyperlink" Target="https://edrms-prd.rccprd.redland.qld.gov.au/id:A7484011/document/versions/published" TargetMode="External" Id="rId34" /><Relationship Type="http://schemas.openxmlformats.org/officeDocument/2006/relationships/footer" Target="footer2.xml" Id="rId42" /><Relationship Type="http://schemas.openxmlformats.org/officeDocument/2006/relationships/footnotes" Target="footnotes.xml" Id="rId7" /><Relationship Type="http://schemas.openxmlformats.org/officeDocument/2006/relationships/hyperlink" Target="https://redlandcitycouncil.sharepoint.com/sites/GOV/Lists/Policies%20Admin%20Directives%20Guidelines%20Procedures%20an/DispForm.aspx?ID=294&amp;e=SCIhz0" TargetMode="External" Id="rId16" /><Relationship Type="http://schemas.openxmlformats.org/officeDocument/2006/relationships/hyperlink" Target="https://edrms-prd.rccprd.redland.qld.gov.au/id:A214610/document/versions/published" TargetMode="External" Id="rId20" /><Relationship Type="http://schemas.openxmlformats.org/officeDocument/2006/relationships/hyperlink" Target="https://edrms-prd.rccprd.redland.qld.gov.au/id:A214592/document/versions/published" TargetMode="External" Id="rId29" /><Relationship Type="http://schemas.openxmlformats.org/officeDocument/2006/relationships/image" Target="media/image3.jpeg"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hyperlink" Target="https://edrms-prd.rccprd.redland.qld.gov.au/id:A7088518/document/versions/published" TargetMode="External" Id="rId24" /><Relationship Type="http://schemas.openxmlformats.org/officeDocument/2006/relationships/hyperlink" Target="https://edrms-prd.rccprd.redland.qld.gov.au/id:A3156730/document/versions/published" TargetMode="External" Id="rId32" /><Relationship Type="http://schemas.openxmlformats.org/officeDocument/2006/relationships/hyperlink" Target="https://www.dlgrma.qld.gov.au/__data/assets/pdf_file/0017/45170/code-of-conduct-for-queensland-councillors.pdf" TargetMode="External" Id="rId37" /><Relationship Type="http://schemas.openxmlformats.org/officeDocument/2006/relationships/hyperlink" Target="https://edrms-prd.rccprd.redland.qld.gov.au/id:A214600/document/versions/published" TargetMode="External" Id="rId40" /><Relationship Type="http://schemas.openxmlformats.org/officeDocument/2006/relationships/settings" Target="settings.xml" Id="rId5" /><Relationship Type="http://schemas.openxmlformats.org/officeDocument/2006/relationships/hyperlink" Target="https://edrms-prd.rccprd.redland.qld.gov.au/id:A196589/document/versions/published" TargetMode="External" Id="rId15" /><Relationship Type="http://schemas.openxmlformats.org/officeDocument/2006/relationships/hyperlink" Target="https://edrms-prd.rccprd.redland.qld.gov.au/id:A214620/document/versions/published" TargetMode="External" Id="rId23" /><Relationship Type="http://schemas.openxmlformats.org/officeDocument/2006/relationships/hyperlink" Target="https://edrms-prd.rccprd.redland.qld.gov.au/id:A3058498/document/versions/published" TargetMode="External" Id="rId28" /><Relationship Type="http://schemas.openxmlformats.org/officeDocument/2006/relationships/hyperlink" Target="https://edrms-prd.rccprd.redland.qld.gov.au/id:A3169496/document/versions/published" TargetMode="External" Id="rId36" /><Relationship Type="http://schemas.openxmlformats.org/officeDocument/2006/relationships/hyperlink" Target="http://www.legislation.qld.gov.au/" TargetMode="External" Id="rId10" /><Relationship Type="http://schemas.openxmlformats.org/officeDocument/2006/relationships/hyperlink" Target="https://edrms-prd.rccprd.redland.qld.gov.au/id:A214691/document/versions/published" TargetMode="External" Id="rId19" /><Relationship Type="http://schemas.openxmlformats.org/officeDocument/2006/relationships/hyperlink" Target="https://edrms-prd.rccprd.redland.qld.gov.au/id:A280195/document/versions/published" TargetMode="External" Id="rId31" /><Relationship Type="http://schemas.openxmlformats.org/officeDocument/2006/relationships/theme" Target="theme/theme1.xml" Id="rId44"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hyperlink" Target="https://redlandcitycouncil.sharepoint.com/sites/GOV/Lists/Policies%20Admin%20Directives%20Guidelines%20Procedures%20an/DispForm.aspx?ID=203&amp;e=4fHWdp" TargetMode="External" Id="rId14" /><Relationship Type="http://schemas.openxmlformats.org/officeDocument/2006/relationships/hyperlink" Target="https://edrms-prd.rccprd.redland.qld.gov.au/id:A214625/document/versions/published" TargetMode="External" Id="rId22" /><Relationship Type="http://schemas.openxmlformats.org/officeDocument/2006/relationships/hyperlink" Target="https://edrms-prd.rccprd.redland.qld.gov.au/id:A196619/document/versions/published" TargetMode="External" Id="rId27" /><Relationship Type="http://schemas.openxmlformats.org/officeDocument/2006/relationships/hyperlink" Target="https://edrms-prd.rccprd.redland.qld.gov.au/id:A280233/document/versions/published" TargetMode="External" Id="rId30" /><Relationship Type="http://schemas.openxmlformats.org/officeDocument/2006/relationships/hyperlink" Target="https://edrms-prd.rccprd.redland.qld.gov.au/id:A214668/document/versions/published" TargetMode="External" Id="rId35" /><Relationship Type="http://schemas.openxmlformats.org/officeDocument/2006/relationships/fontTable" Target="fontTable.xml" Id="rId43" /><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hyperlink" Target="https://edrms-prd.rccprd.redland.qld.gov.au/id:A214704/document/versions/published" TargetMode="External" Id="rId17" /><Relationship Type="http://schemas.openxmlformats.org/officeDocument/2006/relationships/hyperlink" Target="https://edrms-prd.rccprd.redland.qld.gov.au/id:A214589/document/versions/published" TargetMode="External" Id="rId25" /><Relationship Type="http://schemas.openxmlformats.org/officeDocument/2006/relationships/hyperlink" Target="https://edrms-prd.rccprd.redland.qld.gov.au/id:A214682/document/versions/published" TargetMode="External" Id="rId33" /><Relationship Type="http://schemas.openxmlformats.org/officeDocument/2006/relationships/hyperlink" Target="https://edrms-prd.rccprd.redland.qld.gov.au/id:A6408218/document/versions/published" TargetMode="External" Id="rId38" /><Relationship Type="http://schemas.openxmlformats.org/officeDocument/2006/relationships/customXml" Target="/customXML/item4.xml" Id="R8e5a3c5200d34aa7"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2ED628D542C6441E9652AB1B73553238" version="1.0.0">
  <systemFields>
    <field name="Objective-Id">
      <value order="0">A196608</value>
    </field>
    <field name="Objective-Title">
      <value order="0">PAC-001-SD Employee Code of Conduct</value>
    </field>
    <field name="Objective-Description">
      <value order="0"/>
    </field>
    <field name="Objective-CreationStamp">
      <value order="0">2015-05-28T00:24:56Z</value>
    </field>
    <field name="Objective-IsApproved">
      <value order="0">false</value>
    </field>
    <field name="Objective-IsPublished">
      <value order="0">true</value>
    </field>
    <field name="Objective-DatePublished">
      <value order="0">2023-09-07T02:07:40Z</value>
    </field>
    <field name="Objective-ModificationStamp">
      <value order="0">2023-09-07T02:07:40Z</value>
    </field>
    <field name="Objective-Owner">
      <value order="0">Lizzi Striplin</value>
    </field>
    <field name="Objective-Path">
      <value order="0">Objective Global Folder:RCC File Plan:Corporate Management:Register of Policies, Admin Directives, Guidelines, Procedures and Supporting Documents(PAGPS) and Frameworks:04 - Supporting Documents:2 Supporting Documents</value>
    </field>
    <field name="Objective-Parent">
      <value order="0">2 Supporting Documents</value>
    </field>
    <field name="Objective-State">
      <value order="0">Published</value>
    </field>
    <field name="Objective-VersionId">
      <value order="0">vA10395892</value>
    </field>
    <field name="Objective-Version">
      <value order="0">14.0</value>
    </field>
    <field name="Objective-VersionNumber">
      <value order="0">36</value>
    </field>
    <field name="Objective-VersionComment">
      <value order="0"/>
    </field>
    <field name="Objective-FileNumber">
      <value order="0"/>
    </field>
    <field name="Objective-Classification">
      <value order="0">Official</value>
    </field>
    <field name="Objective-Caveats">
      <value order="0"/>
    </field>
  </systemFields>
  <catalogues>
    <catalogue name="PGP Document Type Catalogue" type="type" ori="id:cA30">
      <field name="Objective-PGP Name">
        <value order="0">Employee Code of Conduct</value>
      </field>
      <field name="Objective-PGP Document Type">
        <value order="0">Other</value>
      </field>
      <field name="Objective-PGP Policy #">
        <value order="0">PAC-001-SD</value>
      </field>
      <field name="Objective-PGP Guideline #">
        <value order="0"/>
      </field>
      <field name="Objective-PGP Procedure #">
        <value order="0"/>
      </field>
      <field name="Objective-PGP Department">
        <value order="0">Office of CEO</value>
      </field>
      <field name="Objective-PGP Group">
        <value order="0">People, Culture and Organisational Performance </value>
      </field>
      <field name="Objective-PGP Revision">
        <value order="0">6</value>
      </field>
      <field name="Objective-PGP Status">
        <value order="0">Current</value>
      </field>
      <field name="Objective-PGP Effective Date">
        <value order="0">2023-08-23T14:00:00Z</value>
      </field>
      <field name="Objective-PGP Review Due Date">
        <value order="0">2026-08-23T14:00:00Z</value>
      </field>
      <field name="Objective-PGP Last Approved Date">
        <value order="0">2023-08-23T14:00:00Z</value>
      </field>
      <field name="Objective-PGP Last Approved By">
        <value order="0">Angela Milne</value>
      </field>
      <field name="Objective-PGP Last Approver Capacity">
        <value order="0">HRU007 Head of Human Resources</value>
      </field>
      <field name="Objective-Record Type">
        <value order="0"/>
      </field>
      <field name="Objective-Organisation Responsible">
        <value order="0"/>
      </field>
      <field name="Objective-Access Rights Scheme">
        <value order="0"/>
      </field>
      <field name="Objective-Event Types">
        <value order="0"/>
      </field>
      <field name="Objective-Relationship Type">
        <value order="0"/>
      </field>
      <field name="Objective-Disposal Status">
        <value order="0"/>
      </field>
      <field name="Objective-Disposal Notification">
        <value order="0"/>
      </field>
      <field name="Objective-Determination Date">
        <value order="0"/>
      </field>
      <field name="Objective-Disposal Review Date">
        <value order="0"/>
      </field>
      <field name="Objective-Record Category Type">
        <value order="0"/>
      </field>
      <field name="Objective-Medium">
        <value order="0"/>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2ED628D542C6441E9652AB1B73553238"/>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CBC1D-D754-4560-A917-48C23F943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6139</Words>
  <Characters>34937</Characters>
  <Application>Microsoft Office Word</Application>
  <DocSecurity>0</DocSecurity>
  <Lines>759</Lines>
  <Paragraphs>540</Paragraphs>
  <ScaleCrop>false</ScaleCrop>
  <HeadingPairs>
    <vt:vector size="2" baseType="variant">
      <vt:variant>
        <vt:lpstr>Title</vt:lpstr>
      </vt:variant>
      <vt:variant>
        <vt:i4>1</vt:i4>
      </vt:variant>
    </vt:vector>
  </HeadingPairs>
  <TitlesOfParts>
    <vt:vector size="1" baseType="lpstr">
      <vt:lpstr/>
    </vt:vector>
  </TitlesOfParts>
  <Company>Redland City Council</Company>
  <LinksUpToDate>false</LinksUpToDate>
  <CharactersWithSpaces>40536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dc:creator>
  <cp:lastModifiedBy>Nicola Ball</cp:lastModifiedBy>
  <cp:revision>5</cp:revision>
  <cp:lastPrinted>2023-09-05T01:37:00Z</cp:lastPrinted>
  <dcterms:created xsi:type="dcterms:W3CDTF">2023-09-05T01:33:00Z</dcterms:created>
  <dcterms:modified xsi:type="dcterms:W3CDTF">2023-09-05T02:01:00Z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A196608</vt:lpwstr>
  </property>
  <property fmtid="{D5CDD505-2E9C-101B-9397-08002B2CF9AE}" pid="4" name="Objective-Title">
    <vt:lpwstr>PAC-001-SD Employee Code of Conduct</vt:lpwstr>
  </property>
  <property fmtid="{D5CDD505-2E9C-101B-9397-08002B2CF9AE}" pid="5" name="Objective-Comment">
    <vt:lpwstr/>
  </property>
  <property fmtid="{D5CDD505-2E9C-101B-9397-08002B2CF9AE}" pid="6" name="Objective-CreationStamp">
    <vt:filetime>2015-06-02T00:38:30Z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2023-09-07T02:07:40Z</vt:filetime>
  </property>
  <property fmtid="{D5CDD505-2E9C-101B-9397-08002B2CF9AE}" pid="10" name="Objective-ModificationStamp">
    <vt:filetime>2023-09-07T02:07:40Z</vt:filetime>
  </property>
  <property fmtid="{D5CDD505-2E9C-101B-9397-08002B2CF9AE}" pid="11" name="Objective-Owner">
    <vt:lpwstr>Lizzi Striplin</vt:lpwstr>
  </property>
  <property fmtid="{D5CDD505-2E9C-101B-9397-08002B2CF9AE}" pid="12" name="Objective-Path">
    <vt:lpwstr>Objective Global Folder:RCC File Plan:Corporate Management:Register of Policies, Admin Directives, Guidelines, Procedures and Supporting Documents(PAGPS) and Frameworks:04 - Supporting Documents:2 Supporting Documents:</vt:lpwstr>
  </property>
  <property fmtid="{D5CDD505-2E9C-101B-9397-08002B2CF9AE}" pid="13" name="Objective-Parent">
    <vt:lpwstr>2 Supporting Documents</vt:lpwstr>
  </property>
  <property fmtid="{D5CDD505-2E9C-101B-9397-08002B2CF9AE}" pid="14" name="Objective-State">
    <vt:lpwstr>Published</vt:lpwstr>
  </property>
  <property fmtid="{D5CDD505-2E9C-101B-9397-08002B2CF9AE}" pid="15" name="Objective-Version">
    <vt:lpwstr>14.0</vt:lpwstr>
  </property>
  <property fmtid="{D5CDD505-2E9C-101B-9397-08002B2CF9AE}" pid="16" name="Objective-VersionNumber">
    <vt:r8>36</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vA10395892</vt:lpwstr>
  </property>
  <property fmtid="{D5CDD505-2E9C-101B-9397-08002B2CF9AE}" pid="23" name="Objective-PGP Name">
    <vt:lpwstr>Employee Code of Conduct</vt:lpwstr>
  </property>
  <property fmtid="{D5CDD505-2E9C-101B-9397-08002B2CF9AE}" pid="24" name="Objective-PGP Document Type">
    <vt:lpwstr>Other</vt:lpwstr>
  </property>
  <property fmtid="{D5CDD505-2E9C-101B-9397-08002B2CF9AE}" pid="25" name="Objective-PGP Policy #">
    <vt:lpwstr>PAC-001-SD</vt:lpwstr>
  </property>
  <property fmtid="{D5CDD505-2E9C-101B-9397-08002B2CF9AE}" pid="26" name="Objective-PGP Guideline #">
    <vt:lpwstr/>
  </property>
  <property fmtid="{D5CDD505-2E9C-101B-9397-08002B2CF9AE}" pid="27" name="Objective-PGP Procedure #">
    <vt:lpwstr/>
  </property>
  <property fmtid="{D5CDD505-2E9C-101B-9397-08002B2CF9AE}" pid="28" name="Objective-PGP Department">
    <vt:lpwstr>Office of CEO</vt:lpwstr>
  </property>
  <property fmtid="{D5CDD505-2E9C-101B-9397-08002B2CF9AE}" pid="29" name="Objective-PGP Group">
    <vt:lpwstr>People, Culture and Organisational Performance </vt:lpwstr>
  </property>
  <property fmtid="{D5CDD505-2E9C-101B-9397-08002B2CF9AE}" pid="30" name="Objective-PGP Revision">
    <vt:r8>6</vt:r8>
  </property>
  <property fmtid="{D5CDD505-2E9C-101B-9397-08002B2CF9AE}" pid="31" name="Objective-PGP Status">
    <vt:lpwstr>Current</vt:lpwstr>
  </property>
  <property fmtid="{D5CDD505-2E9C-101B-9397-08002B2CF9AE}" pid="32" name="Objective-PGP Effective Date">
    <vt:filetime>2023-08-23T14:00:00Z</vt:filetime>
  </property>
  <property fmtid="{D5CDD505-2E9C-101B-9397-08002B2CF9AE}" pid="33" name="Objective-PGP Review Due Date">
    <vt:filetime>2026-08-23T14:00:00Z</vt:filetime>
  </property>
  <property fmtid="{D5CDD505-2E9C-101B-9397-08002B2CF9AE}" pid="34" name="Objective-PGP Last Approved Date">
    <vt:filetime>2023-08-23T14:00:00Z</vt:filetime>
  </property>
  <property fmtid="{D5CDD505-2E9C-101B-9397-08002B2CF9AE}" pid="35" name="Objective-PGP Last Approved By">
    <vt:lpwstr>Angela Milne</vt:lpwstr>
  </property>
  <property fmtid="{D5CDD505-2E9C-101B-9397-08002B2CF9AE}" pid="36" name="Objective-PGP Last Approver Capacity">
    <vt:lpwstr>HRU007 Head of Human Resources</vt:lpwstr>
  </property>
  <property fmtid="{D5CDD505-2E9C-101B-9397-08002B2CF9AE}" pid="37" name="Objective-Record Type">
    <vt:lpwstr/>
  </property>
  <property fmtid="{D5CDD505-2E9C-101B-9397-08002B2CF9AE}" pid="38" name="Objective-Organisation Responsible">
    <vt:lpwstr/>
  </property>
  <property fmtid="{D5CDD505-2E9C-101B-9397-08002B2CF9AE}" pid="39" name="Objective-Access Rights Scheme">
    <vt:lpwstr/>
  </property>
  <property fmtid="{D5CDD505-2E9C-101B-9397-08002B2CF9AE}" pid="40" name="Objective-Event Types">
    <vt:lpwstr/>
  </property>
  <property fmtid="{D5CDD505-2E9C-101B-9397-08002B2CF9AE}" pid="41" name="Objective-Relationship Type">
    <vt:lpwstr/>
  </property>
  <property fmtid="{D5CDD505-2E9C-101B-9397-08002B2CF9AE}" pid="42" name="Objective-Disposal Status">
    <vt:lpwstr/>
  </property>
  <property fmtid="{D5CDD505-2E9C-101B-9397-08002B2CF9AE}" pid="43" name="Objective-Disposal Notification">
    <vt:lpwstr/>
  </property>
  <property fmtid="{D5CDD505-2E9C-101B-9397-08002B2CF9AE}" pid="44" name="Objective-Determination Date">
    <vt:lpwstr/>
  </property>
  <property fmtid="{D5CDD505-2E9C-101B-9397-08002B2CF9AE}" pid="45" name="Objective-Disposal Review Date">
    <vt:lpwstr/>
  </property>
  <property fmtid="{D5CDD505-2E9C-101B-9397-08002B2CF9AE}" pid="46" name="Objective-Record Category Type">
    <vt:lpwstr/>
  </property>
  <property fmtid="{D5CDD505-2E9C-101B-9397-08002B2CF9AE}" pid="47" name="Objective-Medium">
    <vt:lpwstr/>
  </property>
</Properties>
</file>