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9B" w:rsidRDefault="00D1451B" w:rsidP="005D6A9B">
      <w:r>
        <w:rPr>
          <w:noProof/>
          <w:lang w:eastAsia="en-AU"/>
        </w:rPr>
        <w:drawing>
          <wp:anchor distT="0" distB="0" distL="114300" distR="114300" simplePos="0" relativeHeight="251657214" behindDoc="1" locked="0" layoutInCell="1" allowOverlap="1">
            <wp:simplePos x="0" y="0"/>
            <wp:positionH relativeFrom="page">
              <wp:align>right</wp:align>
            </wp:positionH>
            <wp:positionV relativeFrom="paragraph">
              <wp:posOffset>-924560</wp:posOffset>
            </wp:positionV>
            <wp:extent cx="7558405" cy="1069149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gi_Temp_A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0AD">
        <w:rPr>
          <w:noProof/>
          <w:lang w:eastAsia="en-A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317500</wp:posOffset>
                </wp:positionV>
                <wp:extent cx="7002780" cy="13049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FA4" w:rsidRPr="00D1451B" w:rsidRDefault="001B3FA4" w:rsidP="00F61ADB">
                            <w:pPr>
                              <w:spacing w:after="0"/>
                              <w:rPr>
                                <w:rStyle w:val="Headline"/>
                                <w:rFonts w:ascii="UnitPro-Bold" w:hAnsi="UnitPro-Bold" w:cs="UnitPro-Bold"/>
                                <w:b w:val="0"/>
                                <w:sz w:val="68"/>
                                <w:szCs w:val="104"/>
                              </w:rPr>
                            </w:pPr>
                            <w:r w:rsidRPr="00D1451B">
                              <w:rPr>
                                <w:rStyle w:val="Headline"/>
                                <w:rFonts w:ascii="UnitPro-Bold" w:hAnsi="UnitPro-Bold" w:cs="UnitPro-Bold"/>
                                <w:b w:val="0"/>
                                <w:sz w:val="68"/>
                                <w:szCs w:val="104"/>
                              </w:rPr>
                              <w:t>Environmental Partnerships</w:t>
                            </w:r>
                          </w:p>
                          <w:p w:rsidR="005D6A9B" w:rsidRPr="00D1451B" w:rsidRDefault="001B3FA4" w:rsidP="00F61ADB">
                            <w:pPr>
                              <w:spacing w:after="0"/>
                              <w:rPr>
                                <w:rStyle w:val="Headline"/>
                                <w:rFonts w:ascii="UnitPro-Bold" w:hAnsi="UnitPro-Bold" w:cs="UnitPro-Bold"/>
                                <w:b w:val="0"/>
                                <w:sz w:val="44"/>
                                <w:szCs w:val="104"/>
                              </w:rPr>
                            </w:pPr>
                            <w:r w:rsidRPr="00D1451B">
                              <w:rPr>
                                <w:rStyle w:val="Headline"/>
                                <w:rFonts w:ascii="UnitPro-Bold" w:hAnsi="UnitPro-Bold" w:cs="UnitPro-Bold"/>
                                <w:b w:val="0"/>
                                <w:sz w:val="44"/>
                                <w:szCs w:val="104"/>
                              </w:rPr>
                              <w:t>Financial Assistance for Land for Wildlife and Rural Support Program</w:t>
                            </w:r>
                          </w:p>
                          <w:p w:rsidR="005D6A9B" w:rsidRPr="001B3FA4" w:rsidRDefault="005D6A9B" w:rsidP="005D6A9B">
                            <w:pPr>
                              <w:rPr>
                                <w:rStyle w:val="Headline"/>
                                <w:rFonts w:ascii="UnitPro-Bold" w:hAnsi="UnitPro-Bold" w:cs="UnitPro-Bold"/>
                                <w:b w:val="0"/>
                                <w:sz w:val="58"/>
                                <w:szCs w:val="104"/>
                              </w:rPr>
                            </w:pPr>
                          </w:p>
                          <w:p w:rsidR="005D6A9B" w:rsidRPr="001B3FA4" w:rsidRDefault="005D6A9B" w:rsidP="005D6A9B">
                            <w:pPr>
                              <w:rPr>
                                <w:rStyle w:val="Headline"/>
                                <w:rFonts w:ascii="UnitPro-Bold" w:hAnsi="UnitPro-Bold" w:cs="UnitPro-Bold"/>
                                <w:b w:val="0"/>
                                <w:sz w:val="58"/>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For more information, contact IndigiScapes on</w:t>
                            </w: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3824 8611 or indigiscapes@redland.qld.gov.au</w:t>
                            </w: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25pt;width:551.4pt;height:102.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vftQIAALw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" filled="f" stroked="f">
                <v:textbox>
                  <w:txbxContent>
                    <w:p w:rsidR="001B3FA4" w:rsidRPr="00D1451B" w:rsidRDefault="001B3FA4" w:rsidP="00F61ADB">
                      <w:pPr>
                        <w:spacing w:after="0"/>
                        <w:rPr>
                          <w:rStyle w:val="Headline"/>
                          <w:rFonts w:ascii="UnitPro-Bold" w:hAnsi="UnitPro-Bold" w:cs="UnitPro-Bold"/>
                          <w:b w:val="0"/>
                          <w:sz w:val="68"/>
                          <w:szCs w:val="104"/>
                        </w:rPr>
                      </w:pPr>
                      <w:r w:rsidRPr="00D1451B">
                        <w:rPr>
                          <w:rStyle w:val="Headline"/>
                          <w:rFonts w:ascii="UnitPro-Bold" w:hAnsi="UnitPro-Bold" w:cs="UnitPro-Bold"/>
                          <w:b w:val="0"/>
                          <w:sz w:val="68"/>
                          <w:szCs w:val="104"/>
                        </w:rPr>
                        <w:t>Environmental Partnerships</w:t>
                      </w:r>
                    </w:p>
                    <w:p w:rsidR="005D6A9B" w:rsidRPr="00D1451B" w:rsidRDefault="001B3FA4" w:rsidP="00F61ADB">
                      <w:pPr>
                        <w:spacing w:after="0"/>
                        <w:rPr>
                          <w:rStyle w:val="Headline"/>
                          <w:rFonts w:ascii="UnitPro-Bold" w:hAnsi="UnitPro-Bold" w:cs="UnitPro-Bold"/>
                          <w:b w:val="0"/>
                          <w:sz w:val="44"/>
                          <w:szCs w:val="104"/>
                        </w:rPr>
                      </w:pPr>
                      <w:r w:rsidRPr="00D1451B">
                        <w:rPr>
                          <w:rStyle w:val="Headline"/>
                          <w:rFonts w:ascii="UnitPro-Bold" w:hAnsi="UnitPro-Bold" w:cs="UnitPro-Bold"/>
                          <w:b w:val="0"/>
                          <w:sz w:val="44"/>
                          <w:szCs w:val="104"/>
                        </w:rPr>
                        <w:t>Financial Assistance for Land for Wildlife and Rural Support Program</w:t>
                      </w:r>
                    </w:p>
                    <w:p w:rsidR="005D6A9B" w:rsidRPr="001B3FA4" w:rsidRDefault="005D6A9B" w:rsidP="005D6A9B">
                      <w:pPr>
                        <w:rPr>
                          <w:rStyle w:val="Headline"/>
                          <w:rFonts w:ascii="UnitPro-Bold" w:hAnsi="UnitPro-Bold" w:cs="UnitPro-Bold"/>
                          <w:b w:val="0"/>
                          <w:sz w:val="58"/>
                          <w:szCs w:val="104"/>
                        </w:rPr>
                      </w:pPr>
                    </w:p>
                    <w:p w:rsidR="005D6A9B" w:rsidRPr="001B3FA4" w:rsidRDefault="005D6A9B" w:rsidP="005D6A9B">
                      <w:pPr>
                        <w:rPr>
                          <w:rStyle w:val="Headline"/>
                          <w:rFonts w:ascii="UnitPro-Bold" w:hAnsi="UnitPro-Bold" w:cs="UnitPro-Bold"/>
                          <w:b w:val="0"/>
                          <w:sz w:val="58"/>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For more information, contact IndigiScapes on</w:t>
                      </w:r>
                    </w:p>
                    <w:p w:rsidR="005D6A9B" w:rsidRPr="00DF1648" w:rsidRDefault="005D6A9B" w:rsidP="005D6A9B">
                      <w:pPr>
                        <w:jc w:val="center"/>
                        <w:rPr>
                          <w:rStyle w:val="Headline"/>
                          <w:rFonts w:ascii="UnitPro-Bold" w:hAnsi="UnitPro-Bold" w:cs="UnitPro-Bold"/>
                          <w:b w:val="0"/>
                          <w:sz w:val="104"/>
                          <w:szCs w:val="104"/>
                        </w:rPr>
                      </w:pPr>
                      <w:r w:rsidRPr="00DF1648">
                        <w:rPr>
                          <w:rStyle w:val="Headline"/>
                          <w:rFonts w:ascii="UnitPro-Bold" w:hAnsi="UnitPro-Bold" w:cs="UnitPro-Bold"/>
                          <w:b w:val="0"/>
                          <w:sz w:val="104"/>
                          <w:szCs w:val="104"/>
                        </w:rPr>
                        <w:t>3824 8611 or indigiscapes@redland.qld.gov.au</w:t>
                      </w: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rPr>
                          <w:rStyle w:val="Headline"/>
                          <w:rFonts w:ascii="UnitPro-Bold" w:hAnsi="UnitPro-Bold" w:cs="UnitPro-Bold"/>
                          <w:b w:val="0"/>
                          <w:sz w:val="104"/>
                          <w:szCs w:val="104"/>
                        </w:rPr>
                      </w:pPr>
                    </w:p>
                    <w:p w:rsidR="005D6A9B" w:rsidRPr="00DF1648" w:rsidRDefault="005D6A9B" w:rsidP="005D6A9B">
                      <w:pPr>
                        <w:jc w:val="center"/>
                        <w:rPr>
                          <w:rStyle w:val="Headline"/>
                          <w:rFonts w:ascii="UnitPro-Bold" w:hAnsi="UnitPro-Bold" w:cs="UnitPro-Bold"/>
                          <w:b w:val="0"/>
                          <w:sz w:val="104"/>
                          <w:szCs w:val="104"/>
                        </w:rPr>
                      </w:pPr>
                    </w:p>
                  </w:txbxContent>
                </v:textbox>
                <w10:wrap anchorx="margin"/>
              </v:shape>
            </w:pict>
          </mc:Fallback>
        </mc:AlternateContent>
      </w:r>
      <w:r w:rsidR="005D6A9B">
        <w:rPr>
          <w:noProof/>
          <w:lang w:eastAsia="en-AU"/>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-95885</wp:posOffset>
                </wp:positionV>
                <wp:extent cx="2455545" cy="3321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A9B" w:rsidRPr="00AB75F3" w:rsidRDefault="005D6A9B" w:rsidP="005D6A9B">
                            <w:pPr>
                              <w:rPr>
                                <w:rFonts w:ascii="UnitPro" w:hAnsi="UnitPro" w:cs="UnitPro"/>
                                <w:color w:val="0075C9"/>
                                <w:sz w:val="28"/>
                                <w:szCs w:val="28"/>
                              </w:rPr>
                            </w:pPr>
                            <w:r>
                              <w:rPr>
                                <w:rFonts w:ascii="UnitPro" w:hAnsi="UnitPro" w:cs="UnitPro"/>
                                <w:color w:val="0075C9"/>
                                <w:sz w:val="28"/>
                                <w:szCs w:val="28"/>
                              </w:rPr>
                              <w:t>IndigiScapes</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r w:rsidRPr="0041722E">
                              <w:rPr>
                                <w:rFonts w:ascii="Calibri" w:hAnsi="Calibri" w:cs="Calibri"/>
                              </w:rPr>
                              <w:t>For more information, contact IndigiScapes on</w:t>
                            </w:r>
                          </w:p>
                          <w:p w:rsidR="005D6A9B" w:rsidRPr="0041722E" w:rsidRDefault="005D6A9B" w:rsidP="005D6A9B">
                            <w:pPr>
                              <w:jc w:val="center"/>
                              <w:rPr>
                                <w:rFonts w:ascii="Calibri" w:hAnsi="Calibri" w:cs="Calibri"/>
                              </w:rPr>
                            </w:pPr>
                            <w:r w:rsidRPr="0041722E">
                              <w:rPr>
                                <w:rFonts w:ascii="Calibri" w:hAnsi="Calibri" w:cs="Calibri"/>
                              </w:rPr>
                              <w:t>3824 8611 or indigiscapes@redland.qld.gov.au</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53.1pt;margin-top:-7.55pt;width:193.3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OuuA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" filled="f" stroked="f">
                <v:textbox>
                  <w:txbxContent>
                    <w:p w:rsidR="005D6A9B" w:rsidRPr="00AB75F3" w:rsidRDefault="005D6A9B" w:rsidP="005D6A9B">
                      <w:pPr>
                        <w:rPr>
                          <w:rFonts w:ascii="UnitPro" w:hAnsi="UnitPro" w:cs="UnitPro"/>
                          <w:color w:val="0075C9"/>
                          <w:sz w:val="28"/>
                          <w:szCs w:val="28"/>
                        </w:rPr>
                      </w:pPr>
                      <w:r>
                        <w:rPr>
                          <w:rFonts w:ascii="UnitPro" w:hAnsi="UnitPro" w:cs="UnitPro"/>
                          <w:color w:val="0075C9"/>
                          <w:sz w:val="28"/>
                          <w:szCs w:val="28"/>
                        </w:rPr>
                        <w:t>IndigiScapes</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r w:rsidRPr="0041722E">
                        <w:rPr>
                          <w:rFonts w:ascii="Calibri" w:hAnsi="Calibri" w:cs="Calibri"/>
                        </w:rPr>
                        <w:t>For more information, contact IndigiScapes on</w:t>
                      </w:r>
                    </w:p>
                    <w:p w:rsidR="005D6A9B" w:rsidRPr="0041722E" w:rsidRDefault="005D6A9B" w:rsidP="005D6A9B">
                      <w:pPr>
                        <w:jc w:val="center"/>
                        <w:rPr>
                          <w:rFonts w:ascii="Calibri" w:hAnsi="Calibri" w:cs="Calibri"/>
                        </w:rPr>
                      </w:pPr>
                      <w:r w:rsidRPr="0041722E">
                        <w:rPr>
                          <w:rFonts w:ascii="Calibri" w:hAnsi="Calibri" w:cs="Calibri"/>
                        </w:rPr>
                        <w:t>3824 8611 or indigiscapes@redland.qld.gov.au</w:t>
                      </w: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rPr>
                          <w:rFonts w:ascii="Calibri" w:hAnsi="Calibri" w:cs="Calibri"/>
                        </w:rPr>
                      </w:pPr>
                    </w:p>
                    <w:p w:rsidR="005D6A9B" w:rsidRPr="0041722E" w:rsidRDefault="005D6A9B" w:rsidP="005D6A9B">
                      <w:pPr>
                        <w:jc w:val="center"/>
                        <w:rPr>
                          <w:rFonts w:ascii="Calibri" w:hAnsi="Calibri" w:cs="Calibri"/>
                        </w:rPr>
                      </w:pPr>
                    </w:p>
                  </w:txbxContent>
                </v:textbox>
              </v:shape>
            </w:pict>
          </mc:Fallback>
        </mc:AlternateContent>
      </w:r>
    </w:p>
    <w:p w:rsidR="00DF20AD" w:rsidRDefault="00DF20AD" w:rsidP="005D6A9B"/>
    <w:p w:rsidR="00DF20AD" w:rsidRDefault="00DF20AD" w:rsidP="005D6A9B"/>
    <w:p w:rsidR="00DF20AD" w:rsidRDefault="00DF20AD" w:rsidP="005D6A9B"/>
    <w:p w:rsidR="00DF20AD" w:rsidRDefault="00DF20AD" w:rsidP="005D6A9B"/>
    <w:p w:rsidR="00DF20AD" w:rsidRDefault="00DF20AD" w:rsidP="005D6A9B"/>
    <w:p w:rsidR="00DF20AD" w:rsidRDefault="00DF20AD" w:rsidP="00F61ADB">
      <w:pPr>
        <w:tabs>
          <w:tab w:val="left" w:pos="4428"/>
          <w:tab w:val="left" w:pos="8856"/>
        </w:tabs>
        <w:spacing w:after="0"/>
        <w:ind w:left="-851"/>
        <w:rPr>
          <w:rFonts w:ascii="Arial" w:hAnsi="Arial" w:cs="Arial"/>
          <w:iCs/>
        </w:rPr>
      </w:pPr>
      <w:r w:rsidRPr="002A47BA">
        <w:rPr>
          <w:rFonts w:ascii="Arial" w:hAnsi="Arial" w:cs="Arial"/>
          <w:b/>
          <w:i/>
          <w:iCs/>
        </w:rPr>
        <w:t>Information Privacy Act 2009</w:t>
      </w:r>
      <w:r w:rsidRPr="002A47BA">
        <w:rPr>
          <w:rFonts w:ascii="Arial" w:hAnsi="Arial" w:cs="Arial"/>
          <w:i/>
          <w:iCs/>
        </w:rPr>
        <w:t xml:space="preserve"> - </w:t>
      </w:r>
      <w:r w:rsidRPr="002A47BA">
        <w:rPr>
          <w:rFonts w:ascii="Arial" w:hAnsi="Arial" w:cs="Arial"/>
          <w:iCs/>
        </w:rPr>
        <w:t xml:space="preserve">Redland City Council is collecting your personal information in order to process your </w:t>
      </w:r>
      <w:r>
        <w:rPr>
          <w:rFonts w:ascii="Arial" w:hAnsi="Arial" w:cs="Arial"/>
          <w:iCs/>
        </w:rPr>
        <w:t xml:space="preserve">Application for Financial Assistance for Land for Wildlife and Rural </w:t>
      </w:r>
      <w:r w:rsidRPr="009E7896">
        <w:rPr>
          <w:rFonts w:ascii="Arial" w:hAnsi="Arial" w:cs="Arial"/>
          <w:iCs/>
        </w:rPr>
        <w:t>Support Programs.  Completion of this form is voluntary. The information will only be used by authorised Council officers for the purpose of assessing your request for financial assistance, and if approved, monitoring and evaluating your participation</w:t>
      </w:r>
      <w:r>
        <w:rPr>
          <w:rFonts w:ascii="Arial" w:hAnsi="Arial" w:cs="Arial"/>
          <w:iCs/>
        </w:rPr>
        <w:t xml:space="preserve"> in the program.</w:t>
      </w:r>
      <w:r w:rsidRPr="002A47BA">
        <w:rPr>
          <w:rFonts w:ascii="Arial" w:hAnsi="Arial" w:cs="Arial"/>
          <w:iCs/>
        </w:rPr>
        <w:t xml:space="preserve">  Your information will not be given to any other person or </w:t>
      </w:r>
      <w:r>
        <w:rPr>
          <w:rFonts w:ascii="Arial" w:hAnsi="Arial" w:cs="Arial"/>
          <w:iCs/>
        </w:rPr>
        <w:t>agenc</w:t>
      </w:r>
      <w:r w:rsidRPr="002A47BA">
        <w:rPr>
          <w:rFonts w:ascii="Arial" w:hAnsi="Arial" w:cs="Arial"/>
          <w:iCs/>
        </w:rPr>
        <w:t>y unless you have given us permission or we are required by law to do so.</w:t>
      </w:r>
    </w:p>
    <w:p w:rsidR="00DF20AD" w:rsidRPr="00DF20AD" w:rsidRDefault="00DF20AD" w:rsidP="00DF20AD">
      <w:pPr>
        <w:tabs>
          <w:tab w:val="left" w:pos="4428"/>
          <w:tab w:val="left" w:pos="8856"/>
        </w:tabs>
        <w:spacing w:after="0"/>
        <w:ind w:left="-851"/>
        <w:rPr>
          <w:rFonts w:ascii="Arial" w:hAnsi="Arial" w:cs="Arial"/>
          <w:iCs/>
        </w:rPr>
      </w:pPr>
    </w:p>
    <w:tbl>
      <w:tblPr>
        <w:tblW w:w="100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134"/>
        <w:gridCol w:w="426"/>
        <w:gridCol w:w="2835"/>
        <w:gridCol w:w="1984"/>
        <w:gridCol w:w="2835"/>
      </w:tblGrid>
      <w:tr w:rsidR="00F61ADB" w:rsidRPr="00645A2C" w:rsidTr="00D1451B">
        <w:trPr>
          <w:trHeight w:val="454"/>
        </w:trPr>
        <w:tc>
          <w:tcPr>
            <w:tcW w:w="880" w:type="dxa"/>
            <w:vAlign w:val="bottom"/>
          </w:tcPr>
          <w:p w:rsidR="00F61ADB" w:rsidRPr="00D1451B" w:rsidRDefault="00F61ADB" w:rsidP="00F61ADB">
            <w:pPr>
              <w:spacing w:after="0"/>
              <w:rPr>
                <w:rFonts w:ascii="Arial" w:hAnsi="Arial" w:cs="Arial"/>
                <w:b/>
              </w:rPr>
            </w:pPr>
            <w:r w:rsidRPr="00D1451B">
              <w:rPr>
                <w:rFonts w:ascii="Arial" w:hAnsi="Arial" w:cs="Arial"/>
                <w:b/>
              </w:rPr>
              <w:t>Name</w:t>
            </w:r>
          </w:p>
        </w:tc>
        <w:tc>
          <w:tcPr>
            <w:tcW w:w="4395" w:type="dxa"/>
            <w:gridSpan w:val="3"/>
            <w:vAlign w:val="bottom"/>
          </w:tcPr>
          <w:p w:rsidR="00F61ADB" w:rsidRPr="00D1451B" w:rsidRDefault="00F61ADB" w:rsidP="00F61ADB">
            <w:pPr>
              <w:spacing w:after="0"/>
              <w:rPr>
                <w:rFonts w:ascii="Comic Sans MS" w:hAnsi="Comic Sans MS"/>
              </w:rPr>
            </w:pPr>
          </w:p>
        </w:tc>
        <w:tc>
          <w:tcPr>
            <w:tcW w:w="1984" w:type="dxa"/>
            <w:vAlign w:val="bottom"/>
          </w:tcPr>
          <w:p w:rsidR="00F61ADB" w:rsidRPr="00D1451B" w:rsidRDefault="00F61ADB" w:rsidP="00F61ADB">
            <w:pPr>
              <w:spacing w:after="0"/>
              <w:rPr>
                <w:rFonts w:ascii="Comic Sans MS" w:hAnsi="Comic Sans MS"/>
                <w:b/>
              </w:rPr>
            </w:pPr>
            <w:r w:rsidRPr="00D1451B">
              <w:rPr>
                <w:rFonts w:ascii="Arial" w:hAnsi="Arial" w:cs="Arial"/>
                <w:b/>
              </w:rPr>
              <w:t>Phone number</w:t>
            </w:r>
          </w:p>
        </w:tc>
        <w:tc>
          <w:tcPr>
            <w:tcW w:w="2835" w:type="dxa"/>
            <w:vAlign w:val="bottom"/>
          </w:tcPr>
          <w:p w:rsidR="00F61ADB" w:rsidRPr="00D1451B" w:rsidRDefault="00F61ADB" w:rsidP="00F61ADB">
            <w:pPr>
              <w:spacing w:after="0"/>
              <w:rPr>
                <w:rFonts w:ascii="Comic Sans MS" w:hAnsi="Comic Sans MS"/>
              </w:rPr>
            </w:pPr>
          </w:p>
        </w:tc>
      </w:tr>
      <w:tr w:rsidR="00DF20AD" w:rsidRPr="00645A2C" w:rsidTr="00D1451B">
        <w:trPr>
          <w:trHeight w:val="454"/>
        </w:trPr>
        <w:tc>
          <w:tcPr>
            <w:tcW w:w="2014" w:type="dxa"/>
            <w:gridSpan w:val="2"/>
            <w:vAlign w:val="bottom"/>
          </w:tcPr>
          <w:p w:rsidR="00DF20AD" w:rsidRPr="00D1451B" w:rsidRDefault="00DF20AD" w:rsidP="00F61ADB">
            <w:pPr>
              <w:spacing w:after="0"/>
              <w:rPr>
                <w:rFonts w:ascii="Arial" w:hAnsi="Arial" w:cs="Arial"/>
                <w:b/>
              </w:rPr>
            </w:pPr>
            <w:r w:rsidRPr="00D1451B">
              <w:rPr>
                <w:rFonts w:ascii="Arial" w:hAnsi="Arial" w:cs="Arial"/>
                <w:b/>
              </w:rPr>
              <w:t>Postal Address</w:t>
            </w:r>
          </w:p>
        </w:tc>
        <w:tc>
          <w:tcPr>
            <w:tcW w:w="8080" w:type="dxa"/>
            <w:gridSpan w:val="4"/>
            <w:vAlign w:val="bottom"/>
          </w:tcPr>
          <w:p w:rsidR="00DF20AD" w:rsidRPr="00D1451B" w:rsidRDefault="00DF20AD" w:rsidP="00F61ADB">
            <w:pPr>
              <w:spacing w:after="0"/>
              <w:rPr>
                <w:rFonts w:ascii="Comic Sans MS" w:hAnsi="Comic Sans MS"/>
              </w:rPr>
            </w:pPr>
          </w:p>
        </w:tc>
      </w:tr>
      <w:tr w:rsidR="00DF20AD" w:rsidRPr="00645A2C" w:rsidTr="00D1451B">
        <w:trPr>
          <w:trHeight w:val="454"/>
        </w:trPr>
        <w:tc>
          <w:tcPr>
            <w:tcW w:w="2440" w:type="dxa"/>
            <w:gridSpan w:val="3"/>
            <w:vAlign w:val="bottom"/>
          </w:tcPr>
          <w:p w:rsidR="00D1451B" w:rsidRDefault="00DF20AD" w:rsidP="00F61ADB">
            <w:pPr>
              <w:spacing w:after="0"/>
              <w:rPr>
                <w:rFonts w:ascii="Arial" w:hAnsi="Arial" w:cs="Arial"/>
                <w:b/>
              </w:rPr>
            </w:pPr>
            <w:r w:rsidRPr="00D1451B">
              <w:rPr>
                <w:rFonts w:ascii="Arial" w:hAnsi="Arial" w:cs="Arial"/>
                <w:b/>
              </w:rPr>
              <w:t xml:space="preserve">Property Address – </w:t>
            </w:r>
          </w:p>
          <w:p w:rsidR="00DF20AD" w:rsidRPr="00D1451B" w:rsidRDefault="00DF20AD" w:rsidP="00F61ADB">
            <w:pPr>
              <w:spacing w:after="0"/>
              <w:rPr>
                <w:rFonts w:ascii="Arial" w:hAnsi="Arial" w:cs="Arial"/>
                <w:b/>
              </w:rPr>
            </w:pPr>
            <w:r w:rsidRPr="00D1451B">
              <w:rPr>
                <w:rFonts w:ascii="Arial" w:hAnsi="Arial" w:cs="Arial"/>
              </w:rPr>
              <w:t xml:space="preserve">if </w:t>
            </w:r>
            <w:r w:rsidR="00F61ADB" w:rsidRPr="00D1451B">
              <w:rPr>
                <w:rFonts w:ascii="Arial" w:hAnsi="Arial" w:cs="Arial"/>
              </w:rPr>
              <w:t>different</w:t>
            </w:r>
            <w:r w:rsidR="00D1451B">
              <w:rPr>
                <w:rFonts w:ascii="Arial" w:hAnsi="Arial" w:cs="Arial"/>
              </w:rPr>
              <w:t xml:space="preserve"> from above</w:t>
            </w:r>
          </w:p>
        </w:tc>
        <w:tc>
          <w:tcPr>
            <w:tcW w:w="7654" w:type="dxa"/>
            <w:gridSpan w:val="3"/>
            <w:vAlign w:val="bottom"/>
          </w:tcPr>
          <w:p w:rsidR="00DF20AD" w:rsidRPr="00D1451B" w:rsidRDefault="00DF20AD" w:rsidP="00F61ADB">
            <w:pPr>
              <w:spacing w:after="0"/>
              <w:rPr>
                <w:rFonts w:ascii="Comic Sans MS" w:hAnsi="Comic Sans MS"/>
              </w:rPr>
            </w:pPr>
          </w:p>
        </w:tc>
      </w:tr>
      <w:tr w:rsidR="00F61ADB" w:rsidRPr="0020565A" w:rsidTr="00D1451B">
        <w:trPr>
          <w:trHeight w:val="454"/>
        </w:trPr>
        <w:tc>
          <w:tcPr>
            <w:tcW w:w="880" w:type="dxa"/>
            <w:vAlign w:val="bottom"/>
          </w:tcPr>
          <w:p w:rsidR="00F61ADB" w:rsidRPr="00D1451B" w:rsidRDefault="00F61ADB" w:rsidP="00F61ADB">
            <w:pPr>
              <w:spacing w:after="0"/>
              <w:rPr>
                <w:rFonts w:ascii="Arial" w:hAnsi="Arial" w:cs="Arial"/>
                <w:b/>
              </w:rPr>
            </w:pPr>
            <w:r w:rsidRPr="00D1451B">
              <w:rPr>
                <w:rFonts w:ascii="Arial" w:hAnsi="Arial" w:cs="Arial"/>
                <w:b/>
              </w:rPr>
              <w:t>Email</w:t>
            </w:r>
          </w:p>
        </w:tc>
        <w:tc>
          <w:tcPr>
            <w:tcW w:w="9214" w:type="dxa"/>
            <w:gridSpan w:val="5"/>
            <w:vAlign w:val="bottom"/>
          </w:tcPr>
          <w:p w:rsidR="00F61ADB" w:rsidRPr="00D1451B" w:rsidRDefault="00F61ADB" w:rsidP="00F61ADB">
            <w:pPr>
              <w:spacing w:after="0"/>
              <w:rPr>
                <w:rFonts w:ascii="Arial" w:hAnsi="Arial" w:cs="Arial"/>
                <w:b/>
              </w:rPr>
            </w:pPr>
          </w:p>
        </w:tc>
      </w:tr>
      <w:tr w:rsidR="00D1451B" w:rsidRPr="00D1019F" w:rsidTr="002130EF">
        <w:trPr>
          <w:trHeight w:val="454"/>
        </w:trPr>
        <w:tc>
          <w:tcPr>
            <w:tcW w:w="10094" w:type="dxa"/>
            <w:gridSpan w:val="6"/>
            <w:vAlign w:val="bottom"/>
          </w:tcPr>
          <w:p w:rsidR="00D1451B" w:rsidRPr="00D1451B" w:rsidRDefault="00D1451B" w:rsidP="00F61ADB">
            <w:pPr>
              <w:spacing w:after="0"/>
              <w:rPr>
                <w:rFonts w:ascii="Comic Sans MS" w:hAnsi="Comic Sans MS"/>
              </w:rPr>
            </w:pPr>
            <w:r w:rsidRPr="00D1451B">
              <w:rPr>
                <w:rFonts w:ascii="Arial" w:hAnsi="Arial" w:cs="Arial"/>
                <w:b/>
                <w:sz w:val="36"/>
              </w:rPr>
              <w:t>□</w:t>
            </w:r>
            <w:r w:rsidRPr="00D1451B">
              <w:rPr>
                <w:rFonts w:ascii="Arial" w:hAnsi="Arial" w:cs="Arial"/>
                <w:b/>
              </w:rPr>
              <w:t xml:space="preserve"> Land for Wildlife or </w:t>
            </w:r>
            <w:r w:rsidRPr="00D1451B">
              <w:rPr>
                <w:rFonts w:ascii="Arial" w:hAnsi="Arial" w:cs="Arial"/>
                <w:b/>
                <w:sz w:val="36"/>
              </w:rPr>
              <w:t>□</w:t>
            </w:r>
            <w:r w:rsidRPr="00D1451B">
              <w:rPr>
                <w:rFonts w:ascii="Arial" w:hAnsi="Arial" w:cs="Arial"/>
                <w:b/>
              </w:rPr>
              <w:t xml:space="preserve"> Rural Support </w:t>
            </w:r>
          </w:p>
        </w:tc>
      </w:tr>
    </w:tbl>
    <w:p w:rsidR="00DF20AD" w:rsidRPr="00DF20AD" w:rsidRDefault="00DF20AD" w:rsidP="00DF20AD">
      <w:pPr>
        <w:tabs>
          <w:tab w:val="left" w:pos="4428"/>
          <w:tab w:val="left" w:pos="8856"/>
        </w:tabs>
        <w:spacing w:after="0"/>
        <w:rPr>
          <w:rFonts w:ascii="Arial" w:hAnsi="Arial" w:cs="Arial"/>
          <w:szCs w:val="24"/>
        </w:rPr>
      </w:pPr>
    </w:p>
    <w:p w:rsidR="00DF20AD" w:rsidRPr="00235D76" w:rsidRDefault="00DF20AD" w:rsidP="00F61ADB">
      <w:pPr>
        <w:tabs>
          <w:tab w:val="left" w:pos="2802"/>
        </w:tabs>
        <w:spacing w:after="0"/>
        <w:ind w:left="-851"/>
        <w:rPr>
          <w:rFonts w:ascii="Arial" w:hAnsi="Arial" w:cs="Arial"/>
        </w:rPr>
      </w:pPr>
      <w:r w:rsidRPr="00235D76">
        <w:rPr>
          <w:rFonts w:ascii="Arial" w:hAnsi="Arial" w:cs="Arial"/>
        </w:rPr>
        <w:t xml:space="preserve">Land for Wildlife and Rural Support landholders are invited to apply for </w:t>
      </w:r>
      <w:r>
        <w:rPr>
          <w:rFonts w:ascii="Arial" w:hAnsi="Arial" w:cs="Arial"/>
        </w:rPr>
        <w:t>Environmental Partnerships</w:t>
      </w:r>
      <w:r w:rsidRPr="00235D76">
        <w:rPr>
          <w:rFonts w:ascii="Arial" w:hAnsi="Arial" w:cs="Arial"/>
        </w:rPr>
        <w:t xml:space="preserve"> financial assistance to undertake natural resource management works on private property. The funding period coincides</w:t>
      </w:r>
      <w:r>
        <w:rPr>
          <w:rFonts w:ascii="Arial" w:hAnsi="Arial" w:cs="Arial"/>
        </w:rPr>
        <w:t xml:space="preserve"> with each financial year and a</w:t>
      </w:r>
      <w:r w:rsidRPr="00235D76">
        <w:rPr>
          <w:rFonts w:ascii="Arial" w:hAnsi="Arial" w:cs="Arial"/>
        </w:rPr>
        <w:t xml:space="preserve">s funding is limited, financial assistance is capped to a maximum of $750 per property. </w:t>
      </w:r>
      <w:r w:rsidRPr="00235D76">
        <w:rPr>
          <w:rFonts w:ascii="Arial" w:hAnsi="Arial" w:cs="Arial"/>
          <w:b/>
        </w:rPr>
        <w:t xml:space="preserve">Please note that financial support is given by way of supply of materials and contract labour. </w:t>
      </w:r>
    </w:p>
    <w:p w:rsidR="00DF20AD" w:rsidRPr="00DF20AD" w:rsidRDefault="00DF20AD" w:rsidP="00F61ADB">
      <w:pPr>
        <w:tabs>
          <w:tab w:val="left" w:pos="2802"/>
        </w:tabs>
        <w:spacing w:after="0"/>
        <w:ind w:left="-851"/>
        <w:rPr>
          <w:rFonts w:ascii="Arial" w:hAnsi="Arial" w:cs="Arial"/>
          <w:szCs w:val="24"/>
        </w:rPr>
      </w:pPr>
    </w:p>
    <w:p w:rsidR="00DF20AD" w:rsidRDefault="00DF20AD" w:rsidP="00F61ADB">
      <w:pPr>
        <w:tabs>
          <w:tab w:val="left" w:pos="2802"/>
        </w:tabs>
        <w:spacing w:after="0"/>
        <w:ind w:left="-851"/>
        <w:rPr>
          <w:rFonts w:ascii="Arial" w:hAnsi="Arial" w:cs="Arial"/>
          <w:b/>
        </w:rPr>
      </w:pPr>
      <w:r w:rsidRPr="00DF20AD">
        <w:rPr>
          <w:rFonts w:ascii="Arial" w:hAnsi="Arial" w:cs="Arial"/>
          <w:b/>
        </w:rPr>
        <w:t>What activities are eligible for financial assistance?</w:t>
      </w:r>
    </w:p>
    <w:tbl>
      <w:tblPr>
        <w:tblStyle w:val="TableGrid"/>
        <w:tblW w:w="989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4508"/>
      </w:tblGrid>
      <w:tr w:rsidR="00DF20AD" w:rsidTr="00F61ADB">
        <w:tc>
          <w:tcPr>
            <w:tcW w:w="5383" w:type="dxa"/>
          </w:tcPr>
          <w:p w:rsidR="00DF20AD" w:rsidRPr="00DF20AD" w:rsidRDefault="00DF20AD" w:rsidP="00F61ADB">
            <w:pPr>
              <w:numPr>
                <w:ilvl w:val="0"/>
                <w:numId w:val="1"/>
              </w:numPr>
              <w:tabs>
                <w:tab w:val="clear" w:pos="-273"/>
                <w:tab w:val="num" w:pos="171"/>
                <w:tab w:val="left" w:pos="2802"/>
              </w:tabs>
              <w:ind w:left="317"/>
              <w:rPr>
                <w:rFonts w:ascii="Arial" w:hAnsi="Arial" w:cs="Arial"/>
              </w:rPr>
            </w:pPr>
            <w:r>
              <w:rPr>
                <w:rFonts w:ascii="Arial" w:hAnsi="Arial" w:cs="Arial"/>
              </w:rPr>
              <w:t>Native</w:t>
            </w:r>
            <w:r w:rsidRPr="00235D76">
              <w:rPr>
                <w:rFonts w:ascii="Arial" w:hAnsi="Arial" w:cs="Arial"/>
              </w:rPr>
              <w:t xml:space="preserve"> planting</w:t>
            </w:r>
            <w:r>
              <w:rPr>
                <w:rFonts w:ascii="Arial" w:hAnsi="Arial" w:cs="Arial"/>
              </w:rPr>
              <w:t>s</w:t>
            </w:r>
            <w:r w:rsidRPr="00235D76">
              <w:rPr>
                <w:rFonts w:ascii="Arial" w:hAnsi="Arial" w:cs="Arial"/>
              </w:rPr>
              <w:t xml:space="preserve"> to rehabilitate degraded areas</w:t>
            </w:r>
          </w:p>
        </w:tc>
        <w:tc>
          <w:tcPr>
            <w:tcW w:w="4508" w:type="dxa"/>
          </w:tcPr>
          <w:p w:rsidR="00DF20AD" w:rsidRPr="00DF20AD" w:rsidRDefault="00DF20AD" w:rsidP="00F61ADB">
            <w:pPr>
              <w:pStyle w:val="ListParagraph"/>
              <w:numPr>
                <w:ilvl w:val="0"/>
                <w:numId w:val="3"/>
              </w:numPr>
              <w:tabs>
                <w:tab w:val="left" w:pos="2802"/>
              </w:tabs>
              <w:ind w:left="322"/>
              <w:rPr>
                <w:rFonts w:ascii="Arial" w:hAnsi="Arial" w:cs="Arial"/>
              </w:rPr>
            </w:pPr>
            <w:r w:rsidRPr="00DF20AD">
              <w:rPr>
                <w:rFonts w:ascii="Arial" w:hAnsi="Arial" w:cs="Arial"/>
              </w:rPr>
              <w:t>Fauna friendly fencing</w:t>
            </w:r>
          </w:p>
        </w:tc>
      </w:tr>
      <w:tr w:rsidR="00DF20AD" w:rsidTr="00F61ADB">
        <w:tc>
          <w:tcPr>
            <w:tcW w:w="5383" w:type="dxa"/>
          </w:tcPr>
          <w:p w:rsidR="00DF20AD" w:rsidRPr="00DF20AD" w:rsidRDefault="00DF20AD" w:rsidP="00F61ADB">
            <w:pPr>
              <w:numPr>
                <w:ilvl w:val="0"/>
                <w:numId w:val="1"/>
              </w:numPr>
              <w:tabs>
                <w:tab w:val="clear" w:pos="-273"/>
                <w:tab w:val="num" w:pos="171"/>
                <w:tab w:val="left" w:pos="2802"/>
              </w:tabs>
              <w:ind w:left="317"/>
              <w:rPr>
                <w:rFonts w:ascii="Arial" w:hAnsi="Arial" w:cs="Arial"/>
              </w:rPr>
            </w:pPr>
            <w:r w:rsidRPr="00235D76">
              <w:rPr>
                <w:rFonts w:ascii="Arial" w:hAnsi="Arial" w:cs="Arial"/>
              </w:rPr>
              <w:t>Environmental weed control</w:t>
            </w:r>
          </w:p>
        </w:tc>
        <w:tc>
          <w:tcPr>
            <w:tcW w:w="4508" w:type="dxa"/>
          </w:tcPr>
          <w:p w:rsidR="00DF20AD" w:rsidRPr="00DF20AD" w:rsidRDefault="00DF20AD" w:rsidP="00F61ADB">
            <w:pPr>
              <w:pStyle w:val="ListParagraph"/>
              <w:numPr>
                <w:ilvl w:val="0"/>
                <w:numId w:val="3"/>
              </w:numPr>
              <w:tabs>
                <w:tab w:val="left" w:pos="2802"/>
              </w:tabs>
              <w:ind w:left="322"/>
              <w:rPr>
                <w:rFonts w:ascii="Arial" w:hAnsi="Arial" w:cs="Arial"/>
              </w:rPr>
            </w:pPr>
            <w:r w:rsidRPr="00DF20AD">
              <w:rPr>
                <w:rFonts w:ascii="Arial" w:hAnsi="Arial" w:cs="Arial"/>
              </w:rPr>
              <w:t>Pest animal management</w:t>
            </w:r>
          </w:p>
        </w:tc>
      </w:tr>
      <w:tr w:rsidR="00DF20AD" w:rsidTr="00F61ADB">
        <w:tc>
          <w:tcPr>
            <w:tcW w:w="5383" w:type="dxa"/>
          </w:tcPr>
          <w:p w:rsidR="00DF20AD" w:rsidRPr="00DF20AD" w:rsidRDefault="00DF20AD" w:rsidP="00F61ADB">
            <w:pPr>
              <w:numPr>
                <w:ilvl w:val="0"/>
                <w:numId w:val="1"/>
              </w:numPr>
              <w:tabs>
                <w:tab w:val="clear" w:pos="-273"/>
                <w:tab w:val="num" w:pos="171"/>
                <w:tab w:val="left" w:pos="2802"/>
              </w:tabs>
              <w:ind w:left="317"/>
              <w:rPr>
                <w:rFonts w:ascii="Arial" w:hAnsi="Arial" w:cs="Arial"/>
              </w:rPr>
            </w:pPr>
            <w:r w:rsidRPr="00235D76">
              <w:rPr>
                <w:rFonts w:ascii="Arial" w:hAnsi="Arial" w:cs="Arial"/>
              </w:rPr>
              <w:t xml:space="preserve">Sediment and erosion control </w:t>
            </w:r>
          </w:p>
        </w:tc>
        <w:tc>
          <w:tcPr>
            <w:tcW w:w="4508" w:type="dxa"/>
          </w:tcPr>
          <w:p w:rsidR="00DF20AD" w:rsidRPr="00DF20AD" w:rsidRDefault="00DF20AD" w:rsidP="00F61ADB">
            <w:pPr>
              <w:pStyle w:val="ListParagraph"/>
              <w:numPr>
                <w:ilvl w:val="0"/>
                <w:numId w:val="1"/>
              </w:numPr>
              <w:tabs>
                <w:tab w:val="clear" w:pos="-273"/>
                <w:tab w:val="left" w:pos="2802"/>
              </w:tabs>
              <w:ind w:left="322"/>
              <w:rPr>
                <w:rFonts w:ascii="Arial" w:hAnsi="Arial" w:cs="Arial"/>
              </w:rPr>
            </w:pPr>
            <w:r w:rsidRPr="00DF20AD">
              <w:rPr>
                <w:rFonts w:ascii="Arial" w:hAnsi="Arial" w:cs="Arial"/>
              </w:rPr>
              <w:t>Fire management planning</w:t>
            </w:r>
          </w:p>
        </w:tc>
      </w:tr>
    </w:tbl>
    <w:p w:rsidR="00DF20AD" w:rsidRPr="00235D76" w:rsidRDefault="00DF20AD" w:rsidP="00F61ADB">
      <w:pPr>
        <w:tabs>
          <w:tab w:val="left" w:pos="2802"/>
        </w:tabs>
        <w:spacing w:after="0"/>
        <w:ind w:left="-851"/>
        <w:rPr>
          <w:rFonts w:ascii="Arial" w:hAnsi="Arial" w:cs="Arial"/>
        </w:rPr>
      </w:pPr>
    </w:p>
    <w:p w:rsidR="00DF20AD" w:rsidRPr="00DF20AD" w:rsidRDefault="00DF20AD" w:rsidP="00F61ADB">
      <w:pPr>
        <w:tabs>
          <w:tab w:val="left" w:pos="2802"/>
        </w:tabs>
        <w:spacing w:after="0"/>
        <w:ind w:left="-851"/>
        <w:rPr>
          <w:rFonts w:ascii="Arial" w:hAnsi="Arial" w:cs="Arial"/>
          <w:b/>
        </w:rPr>
      </w:pPr>
      <w:r w:rsidRPr="00DF20AD">
        <w:rPr>
          <w:rFonts w:ascii="Arial" w:hAnsi="Arial" w:cs="Arial"/>
          <w:b/>
        </w:rPr>
        <w:t>Will I need to maintain my works in the long term?</w:t>
      </w:r>
    </w:p>
    <w:p w:rsidR="00DF20AD" w:rsidRPr="00235D76" w:rsidRDefault="00DF20AD" w:rsidP="00F61ADB">
      <w:pPr>
        <w:tabs>
          <w:tab w:val="left" w:pos="2802"/>
        </w:tabs>
        <w:spacing w:after="0"/>
        <w:ind w:left="-851"/>
        <w:rPr>
          <w:rFonts w:ascii="Arial" w:hAnsi="Arial" w:cs="Arial"/>
        </w:rPr>
      </w:pPr>
      <w:r w:rsidRPr="00235D76">
        <w:rPr>
          <w:rFonts w:ascii="Arial" w:hAnsi="Arial" w:cs="Arial"/>
        </w:rPr>
        <w:t>It is expected that the landholder will demonstrate a commitment to the long term maintenance of the project.</w:t>
      </w:r>
    </w:p>
    <w:p w:rsidR="00DF20AD" w:rsidRPr="00235D76" w:rsidRDefault="00DF20AD" w:rsidP="00F61ADB">
      <w:pPr>
        <w:tabs>
          <w:tab w:val="left" w:pos="2802"/>
        </w:tabs>
        <w:spacing w:after="0"/>
        <w:ind w:left="-851"/>
        <w:rPr>
          <w:rFonts w:ascii="Arial" w:hAnsi="Arial" w:cs="Arial"/>
          <w:b/>
          <w:u w:val="single"/>
        </w:rPr>
      </w:pPr>
    </w:p>
    <w:p w:rsidR="00DF20AD" w:rsidRPr="00DF20AD" w:rsidRDefault="00DF20AD" w:rsidP="00F61ADB">
      <w:pPr>
        <w:tabs>
          <w:tab w:val="left" w:pos="2802"/>
        </w:tabs>
        <w:spacing w:after="0"/>
        <w:ind w:left="-851"/>
        <w:rPr>
          <w:rFonts w:ascii="Arial" w:hAnsi="Arial" w:cs="Arial"/>
          <w:b/>
        </w:rPr>
      </w:pPr>
      <w:r w:rsidRPr="00DF20AD">
        <w:rPr>
          <w:rFonts w:ascii="Arial" w:hAnsi="Arial" w:cs="Arial"/>
          <w:b/>
        </w:rPr>
        <w:t>Will I need to contribute anything to the project?</w:t>
      </w:r>
    </w:p>
    <w:p w:rsidR="00DF20AD" w:rsidRPr="00235D76" w:rsidRDefault="00DF20AD" w:rsidP="00F61ADB">
      <w:pPr>
        <w:tabs>
          <w:tab w:val="left" w:pos="2802"/>
        </w:tabs>
        <w:spacing w:after="0"/>
        <w:ind w:left="-851"/>
        <w:rPr>
          <w:rFonts w:ascii="Arial" w:hAnsi="Arial" w:cs="Arial"/>
        </w:rPr>
      </w:pPr>
      <w:r w:rsidRPr="00235D76">
        <w:rPr>
          <w:rFonts w:ascii="Arial" w:hAnsi="Arial" w:cs="Arial"/>
        </w:rPr>
        <w:t xml:space="preserve">The landholder is expected to match the funding 1:1.  This can be as cash or “in-kind”, where the landholder contributes their own physical labour, use of own machinery or project materials. In-kind labour </w:t>
      </w:r>
      <w:r>
        <w:rPr>
          <w:rFonts w:ascii="Arial" w:hAnsi="Arial" w:cs="Arial"/>
        </w:rPr>
        <w:t>contributions are costed at $30</w:t>
      </w:r>
      <w:r w:rsidRPr="00235D76">
        <w:rPr>
          <w:rFonts w:ascii="Arial" w:hAnsi="Arial" w:cs="Arial"/>
        </w:rPr>
        <w:t>/hr.</w:t>
      </w:r>
    </w:p>
    <w:p w:rsidR="00F61ADB" w:rsidRDefault="00F61ADB" w:rsidP="00F61ADB">
      <w:pPr>
        <w:tabs>
          <w:tab w:val="left" w:pos="2802"/>
        </w:tabs>
        <w:spacing w:after="0"/>
        <w:ind w:left="-851"/>
        <w:rPr>
          <w:rFonts w:ascii="Arial" w:hAnsi="Arial" w:cs="Arial"/>
        </w:rPr>
      </w:pPr>
    </w:p>
    <w:p w:rsidR="00DF20AD" w:rsidRDefault="00DF20AD" w:rsidP="00F61ADB">
      <w:pPr>
        <w:tabs>
          <w:tab w:val="left" w:pos="2802"/>
        </w:tabs>
        <w:spacing w:after="0"/>
        <w:ind w:left="-851"/>
        <w:rPr>
          <w:rFonts w:ascii="Arial" w:hAnsi="Arial" w:cs="Arial"/>
        </w:rPr>
      </w:pPr>
      <w:r>
        <w:rPr>
          <w:rFonts w:ascii="Arial" w:hAnsi="Arial" w:cs="Arial"/>
        </w:rPr>
        <w:t>Your Environmental Partnerships</w:t>
      </w:r>
      <w:r w:rsidRPr="00235D76">
        <w:rPr>
          <w:rFonts w:ascii="Arial" w:hAnsi="Arial" w:cs="Arial"/>
        </w:rPr>
        <w:t xml:space="preserve"> Extension Officer will contact you about your financial assistance application and may need to </w:t>
      </w:r>
      <w:r>
        <w:rPr>
          <w:rFonts w:ascii="Arial" w:hAnsi="Arial" w:cs="Arial"/>
        </w:rPr>
        <w:t xml:space="preserve">visit your property to discuss. </w:t>
      </w:r>
      <w:r w:rsidRPr="00235D76">
        <w:rPr>
          <w:rFonts w:ascii="Arial" w:hAnsi="Arial" w:cs="Arial"/>
        </w:rPr>
        <w:t xml:space="preserve">If you have any further questions please </w:t>
      </w:r>
      <w:r>
        <w:rPr>
          <w:rFonts w:ascii="Arial" w:hAnsi="Arial" w:cs="Arial"/>
        </w:rPr>
        <w:t xml:space="preserve">phone </w:t>
      </w:r>
      <w:r w:rsidRPr="00235D76">
        <w:rPr>
          <w:rFonts w:ascii="Arial" w:hAnsi="Arial" w:cs="Arial"/>
        </w:rPr>
        <w:t>3824 8611</w:t>
      </w:r>
      <w:r>
        <w:rPr>
          <w:rFonts w:ascii="Arial" w:hAnsi="Arial" w:cs="Arial"/>
        </w:rPr>
        <w:t>.</w:t>
      </w:r>
    </w:p>
    <w:p w:rsidR="00DF20AD" w:rsidRPr="00235D76" w:rsidRDefault="00DF20AD" w:rsidP="00F61ADB">
      <w:pPr>
        <w:tabs>
          <w:tab w:val="left" w:pos="2802"/>
        </w:tabs>
        <w:spacing w:after="0"/>
        <w:ind w:left="-851"/>
        <w:rPr>
          <w:rFonts w:ascii="Arial" w:hAnsi="Arial" w:cs="Arial"/>
        </w:rPr>
      </w:pPr>
    </w:p>
    <w:p w:rsidR="00D1451B" w:rsidRDefault="00D1451B" w:rsidP="00F61ADB">
      <w:pPr>
        <w:tabs>
          <w:tab w:val="left" w:pos="2802"/>
        </w:tabs>
        <w:spacing w:after="0"/>
        <w:ind w:left="-851"/>
        <w:rPr>
          <w:rFonts w:ascii="Arial" w:hAnsi="Arial" w:cs="Arial"/>
          <w:b/>
        </w:rPr>
      </w:pPr>
    </w:p>
    <w:p w:rsidR="00D1451B" w:rsidRDefault="00D1451B" w:rsidP="00F61ADB">
      <w:pPr>
        <w:tabs>
          <w:tab w:val="left" w:pos="2802"/>
        </w:tabs>
        <w:spacing w:after="0"/>
        <w:ind w:left="-851"/>
        <w:rPr>
          <w:rFonts w:ascii="Arial" w:hAnsi="Arial" w:cs="Arial"/>
          <w:b/>
        </w:rPr>
      </w:pPr>
    </w:p>
    <w:p w:rsidR="00DF20AD" w:rsidRPr="00D1451B" w:rsidRDefault="00DF20AD" w:rsidP="00F61ADB">
      <w:pPr>
        <w:tabs>
          <w:tab w:val="left" w:pos="2802"/>
        </w:tabs>
        <w:spacing w:after="0"/>
        <w:ind w:left="-851"/>
        <w:rPr>
          <w:rFonts w:ascii="Arial" w:hAnsi="Arial" w:cs="Arial"/>
          <w:b/>
        </w:rPr>
      </w:pPr>
      <w:r w:rsidRPr="00D1451B">
        <w:rPr>
          <w:rFonts w:ascii="Arial" w:hAnsi="Arial" w:cs="Arial"/>
          <w:b/>
        </w:rPr>
        <w:lastRenderedPageBreak/>
        <w:t>Financial Assistance Application</w:t>
      </w:r>
    </w:p>
    <w:p w:rsidR="00DF20AD" w:rsidRPr="00D1451B" w:rsidRDefault="00DF20AD" w:rsidP="00F61ADB">
      <w:pPr>
        <w:numPr>
          <w:ilvl w:val="0"/>
          <w:numId w:val="2"/>
        </w:numPr>
        <w:tabs>
          <w:tab w:val="clear" w:pos="360"/>
          <w:tab w:val="num" w:pos="-709"/>
          <w:tab w:val="num" w:pos="-426"/>
        </w:tabs>
        <w:spacing w:after="0" w:line="240" w:lineRule="auto"/>
        <w:ind w:left="-709" w:firstLine="0"/>
        <w:rPr>
          <w:rFonts w:ascii="Arial" w:hAnsi="Arial" w:cs="Arial"/>
        </w:rPr>
      </w:pPr>
      <w:r w:rsidRPr="00D1451B">
        <w:rPr>
          <w:rFonts w:ascii="Arial" w:hAnsi="Arial" w:cs="Arial"/>
        </w:rPr>
        <w:t>I wish to apply for Environmental Partnerships financial assistance to undertake the following natural resource management works on my LFW/RS property.</w:t>
      </w:r>
    </w:p>
    <w:p w:rsidR="00D1451B" w:rsidRPr="00D1451B" w:rsidRDefault="00D1451B" w:rsidP="00D1451B">
      <w:pPr>
        <w:tabs>
          <w:tab w:val="num" w:pos="360"/>
        </w:tabs>
        <w:spacing w:after="0" w:line="120" w:lineRule="auto"/>
        <w:ind w:left="-709"/>
        <w:rPr>
          <w:rFonts w:ascii="Arial" w:hAnsi="Arial" w:cs="Arial"/>
        </w:rPr>
      </w:pPr>
      <w:r w:rsidRPr="00D1451B">
        <w:rPr>
          <w:noProof/>
          <w:lang w:eastAsia="en-AU"/>
        </w:rPr>
        <w:drawing>
          <wp:anchor distT="0" distB="0" distL="114300" distR="114300" simplePos="0" relativeHeight="251658239" behindDoc="1" locked="0" layoutInCell="1" allowOverlap="1" wp14:anchorId="00B18231" wp14:editId="34DC511E">
            <wp:simplePos x="0" y="0"/>
            <wp:positionH relativeFrom="page">
              <wp:posOffset>-2540</wp:posOffset>
            </wp:positionH>
            <wp:positionV relativeFrom="paragraph">
              <wp:posOffset>510894</wp:posOffset>
            </wp:positionV>
            <wp:extent cx="7560310" cy="8969375"/>
            <wp:effectExtent l="0" t="0" r="2540" b="3175"/>
            <wp:wrapNone/>
            <wp:docPr id="15" name="Picture 15" descr="Indigi_Temp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gi_Temp_A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07"/>
                    <a:stretch/>
                  </pic:blipFill>
                  <pic:spPr bwMode="auto">
                    <a:xfrm>
                      <a:off x="0" y="0"/>
                      <a:ext cx="7560310" cy="896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9923" w:type="dxa"/>
        <w:tblInd w:w="-709" w:type="dxa"/>
        <w:tblLayout w:type="fixed"/>
        <w:tblLook w:val="04A0" w:firstRow="1" w:lastRow="0" w:firstColumn="1" w:lastColumn="0" w:noHBand="0" w:noVBand="1"/>
      </w:tblPr>
      <w:tblGrid>
        <w:gridCol w:w="2977"/>
        <w:gridCol w:w="851"/>
        <w:gridCol w:w="283"/>
        <w:gridCol w:w="709"/>
        <w:gridCol w:w="1701"/>
        <w:gridCol w:w="283"/>
        <w:gridCol w:w="3119"/>
      </w:tblGrid>
      <w:tr w:rsidR="00D1451B" w:rsidRPr="00D1451B" w:rsidTr="00D1451B">
        <w:tc>
          <w:tcPr>
            <w:tcW w:w="6804" w:type="dxa"/>
            <w:gridSpan w:val="6"/>
            <w:tcBorders>
              <w:top w:val="nil"/>
              <w:left w:val="nil"/>
              <w:bottom w:val="nil"/>
              <w:right w:val="nil"/>
            </w:tcBorders>
          </w:tcPr>
          <w:p w:rsidR="00D1451B" w:rsidRPr="00D1451B" w:rsidRDefault="00D1451B" w:rsidP="00D1451B">
            <w:r w:rsidRPr="00D1451B">
              <w:rPr>
                <w:rFonts w:ascii="Arial" w:hAnsi="Arial" w:cs="Arial"/>
                <w:b/>
                <w:sz w:val="32"/>
                <w:szCs w:val="32"/>
              </w:rPr>
              <w:t>□</w:t>
            </w:r>
            <w:r w:rsidRPr="00D1451B">
              <w:rPr>
                <w:rFonts w:ascii="Arial" w:hAnsi="Arial" w:cs="Arial"/>
                <w:b/>
              </w:rPr>
              <w:t xml:space="preserve"> </w:t>
            </w:r>
            <w:r w:rsidRPr="00D1451B">
              <w:rPr>
                <w:rFonts w:ascii="Arial" w:hAnsi="Arial" w:cs="Arial"/>
              </w:rPr>
              <w:t>Planting native vegetation to rehabilitate degraded areas, details</w:t>
            </w:r>
          </w:p>
        </w:tc>
        <w:tc>
          <w:tcPr>
            <w:tcW w:w="3119" w:type="dxa"/>
            <w:tcBorders>
              <w:top w:val="nil"/>
              <w:left w:val="nil"/>
              <w:bottom w:val="single" w:sz="4" w:space="0" w:color="auto"/>
              <w:right w:val="nil"/>
            </w:tcBorders>
          </w:tcPr>
          <w:p w:rsidR="00D1451B" w:rsidRPr="00D1451B" w:rsidRDefault="00D1451B" w:rsidP="00F2791F">
            <w:pPr>
              <w:spacing w:before="120"/>
            </w:pPr>
          </w:p>
        </w:tc>
      </w:tr>
      <w:tr w:rsidR="00D1451B" w:rsidRPr="00D1451B" w:rsidTr="00D1451B">
        <w:tc>
          <w:tcPr>
            <w:tcW w:w="6521" w:type="dxa"/>
            <w:gridSpan w:val="5"/>
            <w:tcBorders>
              <w:top w:val="nil"/>
              <w:left w:val="nil"/>
              <w:bottom w:val="single" w:sz="4" w:space="0" w:color="auto"/>
              <w:right w:val="nil"/>
            </w:tcBorders>
          </w:tcPr>
          <w:p w:rsidR="00D1451B" w:rsidRPr="00D1451B" w:rsidRDefault="00D1451B" w:rsidP="00F2791F">
            <w:pPr>
              <w:rPr>
                <w:rFonts w:ascii="Arial" w:hAnsi="Arial" w:cs="Arial"/>
              </w:rPr>
            </w:pPr>
          </w:p>
        </w:tc>
        <w:tc>
          <w:tcPr>
            <w:tcW w:w="3402" w:type="dxa"/>
            <w:gridSpan w:val="2"/>
            <w:tcBorders>
              <w:top w:val="nil"/>
              <w:left w:val="nil"/>
              <w:bottom w:val="single" w:sz="4" w:space="0" w:color="auto"/>
              <w:right w:val="nil"/>
            </w:tcBorders>
          </w:tcPr>
          <w:p w:rsidR="00D1451B" w:rsidRPr="00D1451B" w:rsidRDefault="00D1451B" w:rsidP="00F2791F"/>
        </w:tc>
      </w:tr>
      <w:tr w:rsidR="00D1451B" w:rsidRPr="00D1451B" w:rsidTr="00D1451B">
        <w:tc>
          <w:tcPr>
            <w:tcW w:w="9923" w:type="dxa"/>
            <w:gridSpan w:val="7"/>
            <w:tcBorders>
              <w:top w:val="single" w:sz="4" w:space="0" w:color="auto"/>
              <w:left w:val="nil"/>
              <w:right w:val="nil"/>
            </w:tcBorders>
          </w:tcPr>
          <w:p w:rsidR="00D1451B" w:rsidRPr="00D1451B" w:rsidRDefault="00D1451B" w:rsidP="00F2791F"/>
        </w:tc>
      </w:tr>
      <w:tr w:rsidR="00D1451B" w:rsidRPr="00D1451B" w:rsidTr="00D1451B">
        <w:tc>
          <w:tcPr>
            <w:tcW w:w="4111" w:type="dxa"/>
            <w:gridSpan w:val="3"/>
            <w:tcBorders>
              <w:top w:val="nil"/>
              <w:left w:val="nil"/>
              <w:bottom w:val="nil"/>
              <w:right w:val="nil"/>
            </w:tcBorders>
          </w:tcPr>
          <w:p w:rsidR="00D1451B" w:rsidRPr="00D1451B" w:rsidRDefault="00D1451B" w:rsidP="00D1451B">
            <w:r w:rsidRPr="00D1451B">
              <w:rPr>
                <w:rFonts w:ascii="Arial" w:hAnsi="Arial" w:cs="Arial"/>
                <w:b/>
                <w:sz w:val="32"/>
                <w:szCs w:val="32"/>
              </w:rPr>
              <w:t>□</w:t>
            </w:r>
            <w:r w:rsidRPr="00D1451B">
              <w:rPr>
                <w:rFonts w:ascii="Arial" w:hAnsi="Arial" w:cs="Arial"/>
                <w:b/>
              </w:rPr>
              <w:t xml:space="preserve"> </w:t>
            </w:r>
            <w:r w:rsidRPr="00D1451B">
              <w:rPr>
                <w:rFonts w:ascii="Arial" w:hAnsi="Arial" w:cs="Arial"/>
              </w:rPr>
              <w:t>Environmental weed control, details</w:t>
            </w:r>
          </w:p>
        </w:tc>
        <w:tc>
          <w:tcPr>
            <w:tcW w:w="5812" w:type="dxa"/>
            <w:gridSpan w:val="4"/>
            <w:tcBorders>
              <w:top w:val="nil"/>
              <w:left w:val="nil"/>
              <w:bottom w:val="single" w:sz="4" w:space="0" w:color="auto"/>
              <w:right w:val="nil"/>
            </w:tcBorders>
          </w:tcPr>
          <w:p w:rsidR="00D1451B" w:rsidRPr="00D1451B" w:rsidRDefault="00D1451B" w:rsidP="00F2791F">
            <w:pPr>
              <w:spacing w:before="120"/>
            </w:pPr>
          </w:p>
        </w:tc>
      </w:tr>
      <w:tr w:rsidR="00D1451B" w:rsidRPr="00D1451B" w:rsidTr="00D1451B">
        <w:tc>
          <w:tcPr>
            <w:tcW w:w="3828" w:type="dxa"/>
            <w:gridSpan w:val="2"/>
            <w:tcBorders>
              <w:top w:val="nil"/>
              <w:left w:val="nil"/>
              <w:bottom w:val="nil"/>
              <w:right w:val="nil"/>
            </w:tcBorders>
          </w:tcPr>
          <w:p w:rsidR="00D1451B" w:rsidRPr="00D1451B" w:rsidRDefault="00D1451B" w:rsidP="00F2791F">
            <w:pPr>
              <w:rPr>
                <w:rFonts w:ascii="Arial" w:hAnsi="Arial" w:cs="Arial"/>
              </w:rPr>
            </w:pPr>
          </w:p>
        </w:tc>
        <w:tc>
          <w:tcPr>
            <w:tcW w:w="6095" w:type="dxa"/>
            <w:gridSpan w:val="5"/>
            <w:tcBorders>
              <w:top w:val="nil"/>
              <w:left w:val="nil"/>
              <w:bottom w:val="single" w:sz="4" w:space="0" w:color="auto"/>
              <w:right w:val="nil"/>
            </w:tcBorders>
          </w:tcPr>
          <w:p w:rsidR="00D1451B" w:rsidRPr="00D1451B" w:rsidRDefault="00D1451B" w:rsidP="00F2791F"/>
        </w:tc>
      </w:tr>
      <w:tr w:rsidR="00D1451B" w:rsidRPr="00D1451B" w:rsidTr="00D1451B">
        <w:tc>
          <w:tcPr>
            <w:tcW w:w="9923" w:type="dxa"/>
            <w:gridSpan w:val="7"/>
            <w:tcBorders>
              <w:top w:val="single" w:sz="4" w:space="0" w:color="auto"/>
              <w:left w:val="nil"/>
              <w:right w:val="nil"/>
            </w:tcBorders>
          </w:tcPr>
          <w:p w:rsidR="00D1451B" w:rsidRPr="00D1451B" w:rsidRDefault="00D1451B" w:rsidP="00F2791F"/>
        </w:tc>
      </w:tr>
      <w:tr w:rsidR="00D1451B" w:rsidRPr="00D1451B" w:rsidTr="00D1451B">
        <w:tc>
          <w:tcPr>
            <w:tcW w:w="4820" w:type="dxa"/>
            <w:gridSpan w:val="4"/>
            <w:tcBorders>
              <w:left w:val="nil"/>
              <w:bottom w:val="nil"/>
              <w:right w:val="nil"/>
            </w:tcBorders>
          </w:tcPr>
          <w:p w:rsidR="00D1451B" w:rsidRPr="00D1451B" w:rsidRDefault="00D1451B" w:rsidP="00D1451B">
            <w:pPr>
              <w:tabs>
                <w:tab w:val="left" w:pos="-709"/>
                <w:tab w:val="right" w:pos="5029"/>
              </w:tabs>
              <w:rPr>
                <w:rFonts w:ascii="Arial" w:hAnsi="Arial" w:cs="Arial"/>
              </w:rPr>
            </w:pPr>
            <w:r w:rsidRPr="00D1451B">
              <w:rPr>
                <w:rFonts w:ascii="Arial" w:hAnsi="Arial" w:cs="Arial"/>
                <w:b/>
                <w:sz w:val="32"/>
                <w:szCs w:val="32"/>
              </w:rPr>
              <w:t>□</w:t>
            </w:r>
            <w:r w:rsidRPr="00D1451B">
              <w:rPr>
                <w:rFonts w:ascii="Arial" w:hAnsi="Arial" w:cs="Arial"/>
                <w:b/>
              </w:rPr>
              <w:t xml:space="preserve"> </w:t>
            </w:r>
            <w:r w:rsidRPr="00D1451B">
              <w:rPr>
                <w:rFonts w:ascii="Arial" w:hAnsi="Arial" w:cs="Arial"/>
                <w:noProof/>
              </w:rPr>
              <w:t>Sediment and erosion control works</w:t>
            </w:r>
            <w:r w:rsidRPr="00D1451B">
              <w:rPr>
                <w:rFonts w:ascii="Arial" w:hAnsi="Arial" w:cs="Arial"/>
              </w:rPr>
              <w:t>, details</w:t>
            </w:r>
            <w:r w:rsidRPr="00D1451B">
              <w:rPr>
                <w:rFonts w:ascii="Arial" w:hAnsi="Arial" w:cs="Arial"/>
              </w:rPr>
              <w:tab/>
            </w:r>
          </w:p>
        </w:tc>
        <w:tc>
          <w:tcPr>
            <w:tcW w:w="5103" w:type="dxa"/>
            <w:gridSpan w:val="3"/>
            <w:tcBorders>
              <w:left w:val="nil"/>
              <w:bottom w:val="single" w:sz="4" w:space="0" w:color="auto"/>
              <w:right w:val="nil"/>
            </w:tcBorders>
          </w:tcPr>
          <w:p w:rsidR="00D1451B" w:rsidRPr="00D1451B" w:rsidRDefault="00D1451B" w:rsidP="00F2791F">
            <w:pPr>
              <w:tabs>
                <w:tab w:val="left" w:pos="-709"/>
              </w:tabs>
              <w:spacing w:before="120"/>
              <w:rPr>
                <w:rFonts w:ascii="Arial" w:hAnsi="Arial" w:cs="Arial"/>
              </w:rPr>
            </w:pPr>
          </w:p>
        </w:tc>
      </w:tr>
      <w:tr w:rsidR="00D1451B" w:rsidRPr="00D1451B" w:rsidTr="00D1451B">
        <w:tc>
          <w:tcPr>
            <w:tcW w:w="9923" w:type="dxa"/>
            <w:gridSpan w:val="7"/>
            <w:tcBorders>
              <w:top w:val="nil"/>
              <w:left w:val="nil"/>
              <w:bottom w:val="single" w:sz="4" w:space="0" w:color="auto"/>
              <w:right w:val="nil"/>
            </w:tcBorders>
          </w:tcPr>
          <w:p w:rsidR="00D1451B" w:rsidRPr="00D1451B" w:rsidRDefault="00D1451B" w:rsidP="00F2791F">
            <w:pPr>
              <w:tabs>
                <w:tab w:val="left" w:pos="-709"/>
              </w:tabs>
              <w:rPr>
                <w:rFonts w:ascii="Arial" w:hAnsi="Arial" w:cs="Arial"/>
              </w:rPr>
            </w:pPr>
          </w:p>
        </w:tc>
      </w:tr>
      <w:tr w:rsidR="00D1451B" w:rsidRPr="00D1451B" w:rsidTr="00D1451B">
        <w:tc>
          <w:tcPr>
            <w:tcW w:w="9923" w:type="dxa"/>
            <w:gridSpan w:val="7"/>
            <w:tcBorders>
              <w:left w:val="nil"/>
              <w:bottom w:val="single" w:sz="4" w:space="0" w:color="auto"/>
              <w:right w:val="nil"/>
            </w:tcBorders>
          </w:tcPr>
          <w:p w:rsidR="00D1451B" w:rsidRPr="00D1451B" w:rsidRDefault="00D1451B" w:rsidP="00F2791F">
            <w:pPr>
              <w:tabs>
                <w:tab w:val="left" w:pos="-709"/>
              </w:tabs>
              <w:rPr>
                <w:rFonts w:ascii="Arial" w:hAnsi="Arial" w:cs="Arial"/>
                <w:noProof/>
              </w:rPr>
            </w:pPr>
          </w:p>
        </w:tc>
      </w:tr>
      <w:tr w:rsidR="00D1451B" w:rsidRPr="00D1451B" w:rsidTr="00D1451B">
        <w:tc>
          <w:tcPr>
            <w:tcW w:w="4820" w:type="dxa"/>
            <w:gridSpan w:val="4"/>
            <w:tcBorders>
              <w:left w:val="nil"/>
              <w:bottom w:val="nil"/>
              <w:right w:val="nil"/>
            </w:tcBorders>
          </w:tcPr>
          <w:p w:rsidR="00D1451B" w:rsidRPr="00D1451B" w:rsidRDefault="00D1451B" w:rsidP="00D1451B">
            <w:pPr>
              <w:tabs>
                <w:tab w:val="left" w:pos="-709"/>
                <w:tab w:val="right" w:pos="5029"/>
              </w:tabs>
              <w:rPr>
                <w:rFonts w:ascii="Arial" w:hAnsi="Arial" w:cs="Arial"/>
              </w:rPr>
            </w:pPr>
            <w:r w:rsidRPr="00D1451B">
              <w:rPr>
                <w:rFonts w:ascii="Arial" w:hAnsi="Arial" w:cs="Arial"/>
                <w:b/>
                <w:sz w:val="32"/>
                <w:szCs w:val="32"/>
              </w:rPr>
              <w:t>□</w:t>
            </w:r>
            <w:r w:rsidRPr="00D1451B">
              <w:rPr>
                <w:rFonts w:ascii="Arial" w:hAnsi="Arial" w:cs="Arial"/>
                <w:b/>
              </w:rPr>
              <w:t xml:space="preserve"> </w:t>
            </w:r>
            <w:r w:rsidRPr="00D1451B">
              <w:rPr>
                <w:rFonts w:ascii="Arial" w:hAnsi="Arial" w:cs="Arial"/>
                <w:noProof/>
              </w:rPr>
              <w:t>Fauna Friendly fencing/nest boxes</w:t>
            </w:r>
            <w:r w:rsidRPr="00D1451B">
              <w:rPr>
                <w:rFonts w:ascii="Arial" w:hAnsi="Arial" w:cs="Arial"/>
              </w:rPr>
              <w:t>, details</w:t>
            </w:r>
            <w:r w:rsidRPr="00D1451B">
              <w:rPr>
                <w:rFonts w:ascii="Arial" w:hAnsi="Arial" w:cs="Arial"/>
              </w:rPr>
              <w:tab/>
            </w:r>
          </w:p>
        </w:tc>
        <w:tc>
          <w:tcPr>
            <w:tcW w:w="5103" w:type="dxa"/>
            <w:gridSpan w:val="3"/>
            <w:tcBorders>
              <w:left w:val="nil"/>
              <w:bottom w:val="single" w:sz="4" w:space="0" w:color="auto"/>
              <w:right w:val="nil"/>
            </w:tcBorders>
          </w:tcPr>
          <w:p w:rsidR="00D1451B" w:rsidRPr="00D1451B" w:rsidRDefault="00D1451B" w:rsidP="00F2791F">
            <w:pPr>
              <w:tabs>
                <w:tab w:val="left" w:pos="-709"/>
              </w:tabs>
              <w:spacing w:before="120"/>
              <w:rPr>
                <w:rFonts w:ascii="Arial" w:hAnsi="Arial" w:cs="Arial"/>
              </w:rPr>
            </w:pPr>
          </w:p>
        </w:tc>
      </w:tr>
      <w:tr w:rsidR="00D1451B" w:rsidRPr="00D1451B" w:rsidTr="00D1451B">
        <w:tc>
          <w:tcPr>
            <w:tcW w:w="9923" w:type="dxa"/>
            <w:gridSpan w:val="7"/>
            <w:tcBorders>
              <w:top w:val="nil"/>
              <w:left w:val="nil"/>
              <w:bottom w:val="single" w:sz="4" w:space="0" w:color="auto"/>
              <w:right w:val="nil"/>
            </w:tcBorders>
          </w:tcPr>
          <w:p w:rsidR="00D1451B" w:rsidRPr="00D1451B" w:rsidRDefault="00D1451B" w:rsidP="00F2791F">
            <w:pPr>
              <w:tabs>
                <w:tab w:val="left" w:pos="-709"/>
              </w:tabs>
              <w:rPr>
                <w:rFonts w:ascii="Arial" w:hAnsi="Arial" w:cs="Arial"/>
              </w:rPr>
            </w:pPr>
          </w:p>
        </w:tc>
      </w:tr>
      <w:tr w:rsidR="00D1451B" w:rsidRPr="00D1451B" w:rsidTr="00D1451B">
        <w:tc>
          <w:tcPr>
            <w:tcW w:w="9923" w:type="dxa"/>
            <w:gridSpan w:val="7"/>
            <w:tcBorders>
              <w:left w:val="nil"/>
              <w:bottom w:val="single" w:sz="4" w:space="0" w:color="auto"/>
              <w:right w:val="nil"/>
            </w:tcBorders>
          </w:tcPr>
          <w:p w:rsidR="00D1451B" w:rsidRPr="00D1451B" w:rsidRDefault="00D1451B" w:rsidP="00F2791F">
            <w:pPr>
              <w:tabs>
                <w:tab w:val="left" w:pos="-709"/>
              </w:tabs>
              <w:rPr>
                <w:rFonts w:ascii="Arial" w:hAnsi="Arial" w:cs="Arial"/>
                <w:noProof/>
              </w:rPr>
            </w:pPr>
          </w:p>
        </w:tc>
      </w:tr>
      <w:tr w:rsidR="00D1451B" w:rsidRPr="00D1451B" w:rsidTr="00D1451B">
        <w:tc>
          <w:tcPr>
            <w:tcW w:w="3828" w:type="dxa"/>
            <w:gridSpan w:val="2"/>
            <w:tcBorders>
              <w:left w:val="nil"/>
              <w:bottom w:val="nil"/>
              <w:right w:val="nil"/>
            </w:tcBorders>
          </w:tcPr>
          <w:p w:rsidR="00D1451B" w:rsidRPr="00D1451B" w:rsidRDefault="00D1451B" w:rsidP="00D1451B">
            <w:pPr>
              <w:tabs>
                <w:tab w:val="left" w:pos="-709"/>
                <w:tab w:val="right" w:pos="5029"/>
              </w:tabs>
              <w:rPr>
                <w:rFonts w:ascii="Arial" w:hAnsi="Arial" w:cs="Arial"/>
              </w:rPr>
            </w:pPr>
            <w:r w:rsidRPr="00D1451B">
              <w:rPr>
                <w:rFonts w:ascii="Arial" w:hAnsi="Arial" w:cs="Arial"/>
                <w:b/>
                <w:sz w:val="32"/>
                <w:szCs w:val="32"/>
              </w:rPr>
              <w:t>□</w:t>
            </w:r>
            <w:r w:rsidRPr="00D1451B">
              <w:rPr>
                <w:rFonts w:ascii="Arial" w:hAnsi="Arial" w:cs="Arial"/>
                <w:b/>
              </w:rPr>
              <w:t xml:space="preserve"> </w:t>
            </w:r>
            <w:r w:rsidRPr="00D1451B">
              <w:rPr>
                <w:rFonts w:ascii="Arial" w:hAnsi="Arial" w:cs="Arial"/>
                <w:noProof/>
              </w:rPr>
              <w:t>Pest animal management</w:t>
            </w:r>
            <w:r w:rsidRPr="00D1451B">
              <w:rPr>
                <w:rFonts w:ascii="Arial" w:hAnsi="Arial" w:cs="Arial"/>
              </w:rPr>
              <w:t>, details</w:t>
            </w:r>
            <w:r w:rsidRPr="00D1451B">
              <w:rPr>
                <w:rFonts w:ascii="Arial" w:hAnsi="Arial" w:cs="Arial"/>
              </w:rPr>
              <w:tab/>
            </w:r>
          </w:p>
        </w:tc>
        <w:tc>
          <w:tcPr>
            <w:tcW w:w="6095" w:type="dxa"/>
            <w:gridSpan w:val="5"/>
            <w:tcBorders>
              <w:left w:val="nil"/>
              <w:bottom w:val="single" w:sz="4" w:space="0" w:color="auto"/>
              <w:right w:val="nil"/>
            </w:tcBorders>
          </w:tcPr>
          <w:p w:rsidR="00D1451B" w:rsidRPr="00D1451B" w:rsidRDefault="00D1451B" w:rsidP="00F2791F">
            <w:pPr>
              <w:tabs>
                <w:tab w:val="left" w:pos="-709"/>
              </w:tabs>
              <w:spacing w:before="120"/>
              <w:rPr>
                <w:rFonts w:ascii="Arial" w:hAnsi="Arial" w:cs="Arial"/>
              </w:rPr>
            </w:pPr>
          </w:p>
        </w:tc>
      </w:tr>
      <w:tr w:rsidR="00D1451B" w:rsidRPr="00D1451B" w:rsidTr="00D1451B">
        <w:tc>
          <w:tcPr>
            <w:tcW w:w="9923" w:type="dxa"/>
            <w:gridSpan w:val="7"/>
            <w:tcBorders>
              <w:top w:val="nil"/>
              <w:left w:val="nil"/>
              <w:bottom w:val="single" w:sz="4" w:space="0" w:color="auto"/>
              <w:right w:val="nil"/>
            </w:tcBorders>
          </w:tcPr>
          <w:p w:rsidR="00D1451B" w:rsidRPr="00D1451B" w:rsidRDefault="00D1451B" w:rsidP="00F2791F">
            <w:pPr>
              <w:tabs>
                <w:tab w:val="left" w:pos="-709"/>
              </w:tabs>
              <w:rPr>
                <w:rFonts w:ascii="Arial" w:hAnsi="Arial" w:cs="Arial"/>
              </w:rPr>
            </w:pPr>
          </w:p>
        </w:tc>
      </w:tr>
      <w:tr w:rsidR="00D1451B" w:rsidRPr="00D1451B" w:rsidTr="00D1451B">
        <w:tc>
          <w:tcPr>
            <w:tcW w:w="9923" w:type="dxa"/>
            <w:gridSpan w:val="7"/>
            <w:tcBorders>
              <w:left w:val="nil"/>
              <w:bottom w:val="single" w:sz="4" w:space="0" w:color="auto"/>
              <w:right w:val="nil"/>
            </w:tcBorders>
          </w:tcPr>
          <w:p w:rsidR="00D1451B" w:rsidRPr="00D1451B" w:rsidRDefault="00D1451B" w:rsidP="00F2791F">
            <w:pPr>
              <w:tabs>
                <w:tab w:val="left" w:pos="-709"/>
              </w:tabs>
              <w:rPr>
                <w:rFonts w:ascii="Arial" w:hAnsi="Arial" w:cs="Arial"/>
                <w:noProof/>
              </w:rPr>
            </w:pPr>
          </w:p>
        </w:tc>
      </w:tr>
      <w:tr w:rsidR="00D1451B" w:rsidRPr="00D1451B" w:rsidTr="00D1451B">
        <w:tc>
          <w:tcPr>
            <w:tcW w:w="2977" w:type="dxa"/>
            <w:tcBorders>
              <w:left w:val="nil"/>
              <w:bottom w:val="nil"/>
              <w:right w:val="nil"/>
            </w:tcBorders>
          </w:tcPr>
          <w:p w:rsidR="00D1451B" w:rsidRPr="00D1451B" w:rsidRDefault="00D1451B" w:rsidP="00D1451B">
            <w:pPr>
              <w:tabs>
                <w:tab w:val="left" w:pos="-709"/>
                <w:tab w:val="right" w:pos="5029"/>
              </w:tabs>
              <w:rPr>
                <w:rFonts w:ascii="Arial" w:hAnsi="Arial" w:cs="Arial"/>
              </w:rPr>
            </w:pPr>
            <w:r w:rsidRPr="00D1451B">
              <w:rPr>
                <w:rFonts w:ascii="Arial" w:hAnsi="Arial" w:cs="Arial"/>
                <w:b/>
                <w:sz w:val="32"/>
                <w:szCs w:val="32"/>
              </w:rPr>
              <w:t>□</w:t>
            </w:r>
            <w:bookmarkStart w:id="0" w:name="_GoBack"/>
            <w:bookmarkEnd w:id="0"/>
            <w:r w:rsidRPr="00D1451B">
              <w:rPr>
                <w:rFonts w:ascii="Arial" w:hAnsi="Arial" w:cs="Arial"/>
                <w:b/>
              </w:rPr>
              <w:t xml:space="preserve"> </w:t>
            </w:r>
            <w:r w:rsidRPr="00D1451B">
              <w:rPr>
                <w:rFonts w:ascii="Arial" w:hAnsi="Arial" w:cs="Arial"/>
                <w:noProof/>
              </w:rPr>
              <w:t>Fire mangement</w:t>
            </w:r>
            <w:r w:rsidRPr="00D1451B">
              <w:rPr>
                <w:rFonts w:ascii="Arial" w:hAnsi="Arial" w:cs="Arial"/>
              </w:rPr>
              <w:t>, details</w:t>
            </w:r>
            <w:r w:rsidRPr="00D1451B">
              <w:rPr>
                <w:rFonts w:ascii="Arial" w:hAnsi="Arial" w:cs="Arial"/>
              </w:rPr>
              <w:tab/>
            </w:r>
          </w:p>
        </w:tc>
        <w:tc>
          <w:tcPr>
            <w:tcW w:w="6946" w:type="dxa"/>
            <w:gridSpan w:val="6"/>
            <w:tcBorders>
              <w:left w:val="nil"/>
              <w:bottom w:val="single" w:sz="4" w:space="0" w:color="auto"/>
              <w:right w:val="nil"/>
            </w:tcBorders>
          </w:tcPr>
          <w:p w:rsidR="00D1451B" w:rsidRPr="00D1451B" w:rsidRDefault="00D1451B" w:rsidP="00F2791F">
            <w:pPr>
              <w:tabs>
                <w:tab w:val="left" w:pos="-709"/>
              </w:tabs>
              <w:spacing w:before="120"/>
              <w:rPr>
                <w:rFonts w:ascii="Arial" w:hAnsi="Arial" w:cs="Arial"/>
              </w:rPr>
            </w:pPr>
          </w:p>
        </w:tc>
      </w:tr>
      <w:tr w:rsidR="00D1451B" w:rsidRPr="00D1451B" w:rsidTr="00D1451B">
        <w:tc>
          <w:tcPr>
            <w:tcW w:w="9923" w:type="dxa"/>
            <w:gridSpan w:val="7"/>
            <w:tcBorders>
              <w:top w:val="nil"/>
              <w:left w:val="nil"/>
              <w:bottom w:val="single" w:sz="4" w:space="0" w:color="auto"/>
              <w:right w:val="nil"/>
            </w:tcBorders>
          </w:tcPr>
          <w:p w:rsidR="00D1451B" w:rsidRPr="00D1451B" w:rsidRDefault="00D1451B" w:rsidP="00F2791F">
            <w:pPr>
              <w:tabs>
                <w:tab w:val="left" w:pos="-709"/>
              </w:tabs>
              <w:rPr>
                <w:rFonts w:ascii="Arial" w:hAnsi="Arial" w:cs="Arial"/>
              </w:rPr>
            </w:pPr>
          </w:p>
        </w:tc>
      </w:tr>
      <w:tr w:rsidR="00D1451B" w:rsidRPr="00D1451B" w:rsidTr="00D1451B">
        <w:tc>
          <w:tcPr>
            <w:tcW w:w="9923" w:type="dxa"/>
            <w:gridSpan w:val="7"/>
            <w:tcBorders>
              <w:left w:val="nil"/>
              <w:bottom w:val="single" w:sz="4" w:space="0" w:color="auto"/>
              <w:right w:val="nil"/>
            </w:tcBorders>
          </w:tcPr>
          <w:p w:rsidR="00D1451B" w:rsidRPr="00D1451B" w:rsidRDefault="00D1451B" w:rsidP="00F2791F">
            <w:pPr>
              <w:tabs>
                <w:tab w:val="left" w:pos="-709"/>
              </w:tabs>
              <w:rPr>
                <w:rFonts w:ascii="Arial" w:hAnsi="Arial" w:cs="Arial"/>
                <w:noProof/>
              </w:rPr>
            </w:pPr>
          </w:p>
        </w:tc>
      </w:tr>
    </w:tbl>
    <w:p w:rsidR="00DF20AD" w:rsidRPr="00D1451B" w:rsidRDefault="00DF20AD" w:rsidP="00DF20AD">
      <w:pPr>
        <w:tabs>
          <w:tab w:val="left" w:pos="-709"/>
        </w:tabs>
        <w:spacing w:after="0"/>
        <w:rPr>
          <w:rFonts w:ascii="Arial" w:hAnsi="Arial" w:cs="Arial"/>
        </w:rPr>
      </w:pPr>
    </w:p>
    <w:p w:rsidR="00DF20AD" w:rsidRPr="00D1451B" w:rsidRDefault="00DF20AD" w:rsidP="00DF20AD">
      <w:pPr>
        <w:numPr>
          <w:ilvl w:val="0"/>
          <w:numId w:val="2"/>
        </w:numPr>
        <w:tabs>
          <w:tab w:val="clear" w:pos="360"/>
          <w:tab w:val="num" w:pos="-709"/>
        </w:tabs>
        <w:spacing w:after="0" w:line="240" w:lineRule="auto"/>
        <w:ind w:left="-709" w:hanging="284"/>
        <w:rPr>
          <w:rFonts w:ascii="Arial" w:hAnsi="Arial" w:cs="Arial"/>
        </w:rPr>
      </w:pPr>
      <w:r w:rsidRPr="00D1451B">
        <w:rPr>
          <w:rFonts w:ascii="Arial" w:hAnsi="Arial" w:cs="Arial"/>
        </w:rPr>
        <w:t>The total approximate cost of these works:</w:t>
      </w:r>
    </w:p>
    <w:p w:rsidR="00DF20AD" w:rsidRPr="00D1451B" w:rsidRDefault="00DF20AD" w:rsidP="00DF20AD">
      <w:pPr>
        <w:spacing w:after="0"/>
        <w:ind w:left="-709"/>
        <w:rPr>
          <w:rFonts w:ascii="Arial" w:hAnsi="Arial" w:cs="Arial"/>
        </w:rPr>
      </w:pPr>
      <w:r w:rsidRPr="00D1451B">
        <w:rPr>
          <w:rFonts w:ascii="Arial" w:hAnsi="Arial" w:cs="Arial"/>
        </w:rPr>
        <w:t>$_________________</w:t>
      </w:r>
      <w:r w:rsidRPr="00D1451B">
        <w:rPr>
          <w:rFonts w:ascii="Arial" w:hAnsi="Arial" w:cs="Arial"/>
        </w:rPr>
        <w:tab/>
        <w:t>+</w:t>
      </w:r>
      <w:r w:rsidRPr="00D1451B">
        <w:rPr>
          <w:rFonts w:ascii="Arial" w:hAnsi="Arial" w:cs="Arial"/>
        </w:rPr>
        <w:tab/>
        <w:t>$_________________ = $_________________</w:t>
      </w:r>
    </w:p>
    <w:p w:rsidR="00DF20AD" w:rsidRPr="00D1451B" w:rsidRDefault="00DF20AD" w:rsidP="00DF20AD">
      <w:pPr>
        <w:spacing w:after="0"/>
        <w:ind w:left="-709"/>
        <w:rPr>
          <w:rFonts w:ascii="Arial" w:hAnsi="Arial" w:cs="Arial"/>
        </w:rPr>
      </w:pPr>
      <w:r w:rsidRPr="00D1451B">
        <w:rPr>
          <w:rFonts w:ascii="Arial" w:hAnsi="Arial" w:cs="Arial"/>
        </w:rPr>
        <w:t>Council financial assistance</w:t>
      </w:r>
      <w:r w:rsidRPr="00D1451B">
        <w:rPr>
          <w:rFonts w:ascii="Arial" w:hAnsi="Arial" w:cs="Arial"/>
        </w:rPr>
        <w:tab/>
        <w:t>+</w:t>
      </w:r>
      <w:r w:rsidRPr="00D1451B">
        <w:rPr>
          <w:rFonts w:ascii="Arial" w:hAnsi="Arial" w:cs="Arial"/>
        </w:rPr>
        <w:tab/>
        <w:t xml:space="preserve"> Landholder contribution</w:t>
      </w:r>
      <w:r w:rsidRPr="00D1451B">
        <w:rPr>
          <w:rFonts w:ascii="Arial" w:hAnsi="Arial" w:cs="Arial"/>
        </w:rPr>
        <w:tab/>
      </w:r>
      <w:r w:rsidR="00D1451B" w:rsidRPr="00D1451B">
        <w:rPr>
          <w:rFonts w:ascii="Arial" w:hAnsi="Arial" w:cs="Arial"/>
        </w:rPr>
        <w:t xml:space="preserve"> </w:t>
      </w:r>
      <w:r w:rsidR="00D1451B" w:rsidRPr="00D1451B">
        <w:rPr>
          <w:rFonts w:ascii="Arial" w:hAnsi="Arial" w:cs="Arial"/>
        </w:rPr>
        <w:tab/>
      </w:r>
      <w:r w:rsidRPr="00D1451B">
        <w:rPr>
          <w:rFonts w:ascii="Arial" w:hAnsi="Arial" w:cs="Arial"/>
        </w:rPr>
        <w:t>TOTAL</w:t>
      </w:r>
    </w:p>
    <w:p w:rsidR="00DF20AD" w:rsidRPr="00D1451B" w:rsidRDefault="00DF20AD" w:rsidP="00DF20AD">
      <w:pPr>
        <w:tabs>
          <w:tab w:val="left" w:pos="-709"/>
        </w:tabs>
        <w:spacing w:after="0"/>
        <w:rPr>
          <w:rFonts w:ascii="Arial" w:hAnsi="Arial" w:cs="Arial"/>
        </w:rPr>
      </w:pPr>
    </w:p>
    <w:p w:rsidR="00DF20AD" w:rsidRPr="00D1451B" w:rsidRDefault="00DF20AD" w:rsidP="00DF20AD">
      <w:pPr>
        <w:numPr>
          <w:ilvl w:val="0"/>
          <w:numId w:val="2"/>
        </w:numPr>
        <w:tabs>
          <w:tab w:val="clear" w:pos="360"/>
          <w:tab w:val="num" w:pos="-709"/>
        </w:tabs>
        <w:spacing w:after="0" w:line="240" w:lineRule="auto"/>
        <w:ind w:left="-709" w:hanging="284"/>
        <w:rPr>
          <w:rFonts w:ascii="Arial" w:hAnsi="Arial" w:cs="Arial"/>
        </w:rPr>
      </w:pPr>
      <w:r w:rsidRPr="00D1451B">
        <w:rPr>
          <w:rFonts w:ascii="Arial" w:hAnsi="Arial" w:cs="Arial"/>
        </w:rPr>
        <w:t>The approximate cost of the financial assistance requested from Environmental Partnerships. Please itemise cost and numbers required for materials/contract labour. If you require assistance with costing materials/contract labour, please contact your Environmental Partnerships Extension Officer on 3824 8611.</w:t>
      </w:r>
    </w:p>
    <w:tbl>
      <w:tblPr>
        <w:tblStyle w:val="TableGri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F61ADB" w:rsidRPr="00D1451B" w:rsidTr="00F61ADB">
        <w:tc>
          <w:tcPr>
            <w:tcW w:w="9016" w:type="dxa"/>
          </w:tcPr>
          <w:p w:rsidR="00F61ADB" w:rsidRPr="00D1451B" w:rsidRDefault="00F61ADB" w:rsidP="00DF20AD">
            <w:pPr>
              <w:rPr>
                <w:rFonts w:ascii="Arial" w:hAnsi="Arial" w:cs="Arial"/>
              </w:rPr>
            </w:pPr>
            <w:r w:rsidRPr="00D1451B">
              <w:rPr>
                <w:rFonts w:ascii="Arial" w:hAnsi="Arial" w:cs="Arial"/>
              </w:rPr>
              <w:t>$</w:t>
            </w:r>
          </w:p>
        </w:tc>
      </w:tr>
      <w:tr w:rsidR="00F61ADB" w:rsidRPr="00D1451B" w:rsidTr="00F61ADB">
        <w:tc>
          <w:tcPr>
            <w:tcW w:w="9016" w:type="dxa"/>
          </w:tcPr>
          <w:p w:rsidR="00F61ADB" w:rsidRPr="00D1451B" w:rsidRDefault="00F61ADB" w:rsidP="00DF20AD">
            <w:pPr>
              <w:rPr>
                <w:rFonts w:ascii="Arial" w:hAnsi="Arial" w:cs="Arial"/>
              </w:rPr>
            </w:pPr>
            <w:r w:rsidRPr="00D1451B">
              <w:rPr>
                <w:rFonts w:ascii="Arial" w:hAnsi="Arial" w:cs="Arial"/>
              </w:rPr>
              <w:t>$</w:t>
            </w:r>
          </w:p>
        </w:tc>
      </w:tr>
      <w:tr w:rsidR="00F61ADB" w:rsidRPr="00D1451B" w:rsidTr="00F61ADB">
        <w:tc>
          <w:tcPr>
            <w:tcW w:w="9016" w:type="dxa"/>
          </w:tcPr>
          <w:p w:rsidR="00F61ADB" w:rsidRPr="00D1451B" w:rsidRDefault="00F61ADB" w:rsidP="00DF20AD">
            <w:pPr>
              <w:rPr>
                <w:rFonts w:ascii="Arial" w:hAnsi="Arial" w:cs="Arial"/>
              </w:rPr>
            </w:pPr>
            <w:r w:rsidRPr="00D1451B">
              <w:rPr>
                <w:rFonts w:ascii="Arial" w:hAnsi="Arial" w:cs="Arial"/>
              </w:rPr>
              <w:t>$</w:t>
            </w:r>
          </w:p>
        </w:tc>
      </w:tr>
      <w:tr w:rsidR="00F61ADB" w:rsidRPr="00D1451B" w:rsidTr="00F61ADB">
        <w:tc>
          <w:tcPr>
            <w:tcW w:w="9016" w:type="dxa"/>
          </w:tcPr>
          <w:p w:rsidR="00F61ADB" w:rsidRPr="00D1451B" w:rsidRDefault="00F61ADB" w:rsidP="00DF20AD">
            <w:pPr>
              <w:rPr>
                <w:rFonts w:ascii="Arial" w:hAnsi="Arial" w:cs="Arial"/>
              </w:rPr>
            </w:pPr>
            <w:r w:rsidRPr="00D1451B">
              <w:rPr>
                <w:rFonts w:ascii="Arial" w:hAnsi="Arial" w:cs="Arial"/>
              </w:rPr>
              <w:t>$</w:t>
            </w:r>
          </w:p>
        </w:tc>
      </w:tr>
      <w:tr w:rsidR="00F61ADB" w:rsidRPr="00D1451B" w:rsidTr="00F61ADB">
        <w:tc>
          <w:tcPr>
            <w:tcW w:w="9016" w:type="dxa"/>
          </w:tcPr>
          <w:p w:rsidR="00F61ADB" w:rsidRPr="00D1451B" w:rsidRDefault="00F61ADB" w:rsidP="00DF20AD">
            <w:pPr>
              <w:rPr>
                <w:rFonts w:ascii="Arial" w:hAnsi="Arial" w:cs="Arial"/>
              </w:rPr>
            </w:pPr>
            <w:r w:rsidRPr="00D1451B">
              <w:rPr>
                <w:rFonts w:ascii="Arial" w:hAnsi="Arial" w:cs="Arial"/>
              </w:rPr>
              <w:t>Total $</w:t>
            </w:r>
          </w:p>
        </w:tc>
      </w:tr>
    </w:tbl>
    <w:p w:rsidR="00DF20AD" w:rsidRPr="00D1451B" w:rsidRDefault="00DF20AD" w:rsidP="00DF20AD">
      <w:pPr>
        <w:spacing w:after="0"/>
        <w:ind w:left="-709"/>
        <w:rPr>
          <w:rFonts w:ascii="Arial" w:hAnsi="Arial" w:cs="Arial"/>
          <w:sz w:val="21"/>
          <w:szCs w:val="21"/>
        </w:rPr>
      </w:pPr>
    </w:p>
    <w:p w:rsidR="00DF20AD" w:rsidRPr="00D1451B" w:rsidRDefault="00DF20AD" w:rsidP="00DF20AD">
      <w:pPr>
        <w:spacing w:after="0"/>
        <w:ind w:left="-709"/>
        <w:jc w:val="both"/>
        <w:rPr>
          <w:rFonts w:ascii="Arial" w:hAnsi="Arial" w:cs="Arial"/>
          <w:sz w:val="20"/>
          <w:szCs w:val="21"/>
        </w:rPr>
      </w:pPr>
      <w:r w:rsidRPr="00D1451B">
        <w:rPr>
          <w:rFonts w:ascii="Arial" w:hAnsi="Arial" w:cs="Arial"/>
          <w:b/>
          <w:sz w:val="20"/>
          <w:szCs w:val="21"/>
        </w:rPr>
        <w:t>Landholder Declaration</w:t>
      </w:r>
      <w:r w:rsidRPr="00D1451B">
        <w:rPr>
          <w:rFonts w:ascii="Arial" w:hAnsi="Arial" w:cs="Arial"/>
          <w:sz w:val="20"/>
          <w:szCs w:val="21"/>
        </w:rPr>
        <w:t xml:space="preserve"> – </w:t>
      </w:r>
      <w:r w:rsidRPr="00D1451B">
        <w:rPr>
          <w:rFonts w:ascii="Arial" w:eastAsia="Calibri" w:hAnsi="Arial" w:cs="Arial"/>
          <w:sz w:val="20"/>
          <w:szCs w:val="21"/>
        </w:rPr>
        <w:t>I have read the information regarding the Environmental Partnerships financial assistance application</w:t>
      </w:r>
      <w:r w:rsidRPr="00D1451B">
        <w:rPr>
          <w:rFonts w:ascii="Arial" w:hAnsi="Arial" w:cs="Arial"/>
          <w:sz w:val="20"/>
          <w:szCs w:val="21"/>
        </w:rPr>
        <w:t xml:space="preserve">, and understand that Council will be responsible to arrange the supply of the materials and contract labour.  </w:t>
      </w:r>
      <w:r w:rsidRPr="00D1451B">
        <w:rPr>
          <w:rFonts w:ascii="Arial" w:eastAsia="Calibri" w:hAnsi="Arial" w:cs="Arial"/>
          <w:sz w:val="20"/>
          <w:szCs w:val="21"/>
        </w:rPr>
        <w:t xml:space="preserve">I will use the resources supplied on the project I have nominated and understand that an Environmental Partnerships Extension Officer will need to undertake a site visit to inspect. </w:t>
      </w:r>
      <w:r w:rsidRPr="00D1451B">
        <w:rPr>
          <w:rFonts w:ascii="Arial" w:hAnsi="Arial" w:cs="Arial"/>
          <w:sz w:val="20"/>
          <w:szCs w:val="21"/>
        </w:rPr>
        <w:t xml:space="preserve">I understand the supplier/contractor will be responsible for their products/services provided, and agree to provide access to my property for the purpose of the supplier/contractor to conduct the works. </w:t>
      </w:r>
    </w:p>
    <w:p w:rsidR="00DF20AD" w:rsidRPr="00D1451B" w:rsidRDefault="00DF20AD" w:rsidP="00D1451B">
      <w:pPr>
        <w:spacing w:after="0"/>
        <w:ind w:left="-709"/>
        <w:jc w:val="both"/>
        <w:rPr>
          <w:rFonts w:ascii="Arial" w:hAnsi="Arial" w:cs="Arial"/>
          <w:sz w:val="20"/>
          <w:szCs w:val="21"/>
        </w:rPr>
      </w:pPr>
      <w:r w:rsidRPr="00D1451B">
        <w:rPr>
          <w:rFonts w:ascii="Arial" w:hAnsi="Arial" w:cs="Arial"/>
          <w:sz w:val="20"/>
          <w:szCs w:val="21"/>
        </w:rPr>
        <w:t xml:space="preserve">I understand that I will be responsible to pay any costs other than the financial assistance which Council will contribute. </w:t>
      </w:r>
      <w:r w:rsidRPr="00D1451B">
        <w:rPr>
          <w:rFonts w:ascii="Arial" w:eastAsia="Calibri" w:hAnsi="Arial" w:cs="Arial"/>
          <w:sz w:val="20"/>
          <w:szCs w:val="21"/>
        </w:rPr>
        <w:t>I also understand and accept that if any permits or approvals are required to undertake the project, it is my responsibility to obtain such approvals prior to commencing works, and that all work will be undertaken in accordance with the permit.</w:t>
      </w:r>
      <w:r w:rsidRPr="00D1451B">
        <w:rPr>
          <w:rFonts w:ascii="Arial" w:hAnsi="Arial" w:cs="Arial"/>
          <w:sz w:val="20"/>
          <w:szCs w:val="21"/>
        </w:rPr>
        <w:t xml:space="preserve"> </w:t>
      </w:r>
    </w:p>
    <w:tbl>
      <w:tblPr>
        <w:tblW w:w="9357" w:type="dxa"/>
        <w:tblInd w:w="-709"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3686"/>
      </w:tblGrid>
      <w:tr w:rsidR="00DF20AD" w:rsidRPr="00D1451B" w:rsidTr="00D1451B">
        <w:trPr>
          <w:trHeight w:val="429"/>
        </w:trPr>
        <w:tc>
          <w:tcPr>
            <w:tcW w:w="5671" w:type="dxa"/>
            <w:tcBorders>
              <w:right w:val="nil"/>
            </w:tcBorders>
            <w:vAlign w:val="bottom"/>
          </w:tcPr>
          <w:p w:rsidR="00DF20AD" w:rsidRPr="00D1451B" w:rsidRDefault="00DF20AD" w:rsidP="00DF20AD">
            <w:pPr>
              <w:spacing w:after="0"/>
              <w:rPr>
                <w:rFonts w:ascii="Arial" w:hAnsi="Arial" w:cs="Arial"/>
                <w:sz w:val="21"/>
                <w:szCs w:val="21"/>
              </w:rPr>
            </w:pPr>
            <w:r w:rsidRPr="00D1451B">
              <w:rPr>
                <w:rFonts w:ascii="Arial" w:hAnsi="Arial" w:cs="Arial"/>
                <w:sz w:val="21"/>
                <w:szCs w:val="21"/>
              </w:rPr>
              <w:t>Signature:</w:t>
            </w:r>
          </w:p>
        </w:tc>
        <w:tc>
          <w:tcPr>
            <w:tcW w:w="3686" w:type="dxa"/>
            <w:tcBorders>
              <w:top w:val="nil"/>
              <w:left w:val="nil"/>
            </w:tcBorders>
            <w:vAlign w:val="bottom"/>
          </w:tcPr>
          <w:p w:rsidR="00DF20AD" w:rsidRPr="00D1451B" w:rsidRDefault="00DF20AD" w:rsidP="00DF20AD">
            <w:pPr>
              <w:spacing w:after="0"/>
              <w:rPr>
                <w:rFonts w:ascii="Arial" w:hAnsi="Arial" w:cs="Arial"/>
                <w:sz w:val="21"/>
                <w:szCs w:val="21"/>
              </w:rPr>
            </w:pPr>
            <w:r w:rsidRPr="00D1451B">
              <w:rPr>
                <w:rFonts w:ascii="Arial" w:hAnsi="Arial" w:cs="Arial"/>
                <w:sz w:val="21"/>
                <w:szCs w:val="21"/>
              </w:rPr>
              <w:t>Date:</w:t>
            </w:r>
          </w:p>
        </w:tc>
      </w:tr>
    </w:tbl>
    <w:p w:rsidR="00DF20AD" w:rsidRPr="00D1451B" w:rsidRDefault="00DF20AD" w:rsidP="00D1451B">
      <w:pPr>
        <w:spacing w:after="0"/>
        <w:rPr>
          <w:rFonts w:ascii="Arial" w:hAnsi="Arial" w:cs="Arial"/>
          <w:sz w:val="21"/>
          <w:szCs w:val="21"/>
        </w:rPr>
      </w:pPr>
    </w:p>
    <w:p w:rsidR="005D6A9B" w:rsidRPr="00D1451B" w:rsidRDefault="00DF20AD" w:rsidP="00DF20AD">
      <w:pPr>
        <w:spacing w:after="0"/>
        <w:ind w:left="-993"/>
        <w:rPr>
          <w:rFonts w:ascii="Arial" w:hAnsi="Arial" w:cs="Arial"/>
          <w:sz w:val="20"/>
          <w:szCs w:val="21"/>
        </w:rPr>
      </w:pPr>
      <w:r w:rsidRPr="00D1451B">
        <w:rPr>
          <w:rFonts w:ascii="Arial" w:hAnsi="Arial" w:cs="Arial"/>
          <w:sz w:val="20"/>
          <w:szCs w:val="21"/>
        </w:rPr>
        <w:t>Please scan your financial assistance request form and email it to your Environmental Partnerships Extension Officer. Alternatively, you can return the request form to Redland City Council, Extension Officer – Environmental Partnerships, PO Box 21, Cleveland QLD 4163.</w:t>
      </w:r>
    </w:p>
    <w:sectPr w:rsidR="005D6A9B" w:rsidRPr="00D1451B" w:rsidSect="00D1451B">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1B" w:rsidRDefault="00D1451B" w:rsidP="00D1451B">
      <w:pPr>
        <w:spacing w:after="0" w:line="240" w:lineRule="auto"/>
      </w:pPr>
      <w:r>
        <w:separator/>
      </w:r>
    </w:p>
  </w:endnote>
  <w:endnote w:type="continuationSeparator" w:id="0">
    <w:p w:rsidR="00D1451B" w:rsidRDefault="00D1451B" w:rsidP="00D1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tPro">
    <w:altName w:val="Arial"/>
    <w:panose1 w:val="00000000000000000000"/>
    <w:charset w:val="00"/>
    <w:family w:val="swiss"/>
    <w:notTrueType/>
    <w:pitch w:val="variable"/>
    <w:sig w:usb0="00000001" w:usb1="50002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tPro-Bold">
    <w:altName w:val="Arial"/>
    <w:panose1 w:val="00000000000000000000"/>
    <w:charset w:val="00"/>
    <w:family w:val="swiss"/>
    <w:notTrueType/>
    <w:pitch w:val="variable"/>
    <w:sig w:usb0="00000001" w:usb1="5000207B" w:usb2="00000008"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1B" w:rsidRDefault="00D1451B" w:rsidP="00D1451B">
      <w:pPr>
        <w:spacing w:after="0" w:line="240" w:lineRule="auto"/>
      </w:pPr>
      <w:r>
        <w:separator/>
      </w:r>
    </w:p>
  </w:footnote>
  <w:footnote w:type="continuationSeparator" w:id="0">
    <w:p w:rsidR="00D1451B" w:rsidRDefault="00D1451B" w:rsidP="00D14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90656"/>
    <w:multiLevelType w:val="hybridMultilevel"/>
    <w:tmpl w:val="6EB477D0"/>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1" w15:restartNumberingAfterBreak="0">
    <w:nsid w:val="60E91467"/>
    <w:multiLevelType w:val="hybridMultilevel"/>
    <w:tmpl w:val="3B92BE1E"/>
    <w:lvl w:ilvl="0" w:tplc="46628E5E">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6CBB1D62"/>
    <w:multiLevelType w:val="hybridMultilevel"/>
    <w:tmpl w:val="B1FEED4E"/>
    <w:lvl w:ilvl="0" w:tplc="0C090001">
      <w:start w:val="1"/>
      <w:numFmt w:val="bullet"/>
      <w:lvlText w:val=""/>
      <w:lvlJc w:val="left"/>
      <w:pPr>
        <w:tabs>
          <w:tab w:val="num" w:pos="-273"/>
        </w:tabs>
        <w:ind w:left="-273" w:hanging="360"/>
      </w:pPr>
      <w:rPr>
        <w:rFonts w:ascii="Symbol" w:hAnsi="Symbol" w:hint="default"/>
      </w:rPr>
    </w:lvl>
    <w:lvl w:ilvl="1" w:tplc="0C090003" w:tentative="1">
      <w:start w:val="1"/>
      <w:numFmt w:val="bullet"/>
      <w:lvlText w:val="o"/>
      <w:lvlJc w:val="left"/>
      <w:pPr>
        <w:tabs>
          <w:tab w:val="num" w:pos="447"/>
        </w:tabs>
        <w:ind w:left="447" w:hanging="360"/>
      </w:pPr>
      <w:rPr>
        <w:rFonts w:ascii="Courier New" w:hAnsi="Courier New" w:cs="Courier New" w:hint="default"/>
      </w:rPr>
    </w:lvl>
    <w:lvl w:ilvl="2" w:tplc="0C090005" w:tentative="1">
      <w:start w:val="1"/>
      <w:numFmt w:val="bullet"/>
      <w:lvlText w:val=""/>
      <w:lvlJc w:val="left"/>
      <w:pPr>
        <w:tabs>
          <w:tab w:val="num" w:pos="1167"/>
        </w:tabs>
        <w:ind w:left="1167" w:hanging="360"/>
      </w:pPr>
      <w:rPr>
        <w:rFonts w:ascii="Wingdings" w:hAnsi="Wingdings" w:hint="default"/>
      </w:rPr>
    </w:lvl>
    <w:lvl w:ilvl="3" w:tplc="0C090001" w:tentative="1">
      <w:start w:val="1"/>
      <w:numFmt w:val="bullet"/>
      <w:lvlText w:val=""/>
      <w:lvlJc w:val="left"/>
      <w:pPr>
        <w:tabs>
          <w:tab w:val="num" w:pos="1887"/>
        </w:tabs>
        <w:ind w:left="1887" w:hanging="360"/>
      </w:pPr>
      <w:rPr>
        <w:rFonts w:ascii="Symbol" w:hAnsi="Symbol" w:hint="default"/>
      </w:rPr>
    </w:lvl>
    <w:lvl w:ilvl="4" w:tplc="0C090003" w:tentative="1">
      <w:start w:val="1"/>
      <w:numFmt w:val="bullet"/>
      <w:lvlText w:val="o"/>
      <w:lvlJc w:val="left"/>
      <w:pPr>
        <w:tabs>
          <w:tab w:val="num" w:pos="2607"/>
        </w:tabs>
        <w:ind w:left="2607" w:hanging="360"/>
      </w:pPr>
      <w:rPr>
        <w:rFonts w:ascii="Courier New" w:hAnsi="Courier New" w:cs="Courier New" w:hint="default"/>
      </w:rPr>
    </w:lvl>
    <w:lvl w:ilvl="5" w:tplc="0C090005" w:tentative="1">
      <w:start w:val="1"/>
      <w:numFmt w:val="bullet"/>
      <w:lvlText w:val=""/>
      <w:lvlJc w:val="left"/>
      <w:pPr>
        <w:tabs>
          <w:tab w:val="num" w:pos="3327"/>
        </w:tabs>
        <w:ind w:left="3327" w:hanging="360"/>
      </w:pPr>
      <w:rPr>
        <w:rFonts w:ascii="Wingdings" w:hAnsi="Wingdings" w:hint="default"/>
      </w:rPr>
    </w:lvl>
    <w:lvl w:ilvl="6" w:tplc="0C090001" w:tentative="1">
      <w:start w:val="1"/>
      <w:numFmt w:val="bullet"/>
      <w:lvlText w:val=""/>
      <w:lvlJc w:val="left"/>
      <w:pPr>
        <w:tabs>
          <w:tab w:val="num" w:pos="4047"/>
        </w:tabs>
        <w:ind w:left="4047" w:hanging="360"/>
      </w:pPr>
      <w:rPr>
        <w:rFonts w:ascii="Symbol" w:hAnsi="Symbol" w:hint="default"/>
      </w:rPr>
    </w:lvl>
    <w:lvl w:ilvl="7" w:tplc="0C090003" w:tentative="1">
      <w:start w:val="1"/>
      <w:numFmt w:val="bullet"/>
      <w:lvlText w:val="o"/>
      <w:lvlJc w:val="left"/>
      <w:pPr>
        <w:tabs>
          <w:tab w:val="num" w:pos="4767"/>
        </w:tabs>
        <w:ind w:left="4767" w:hanging="360"/>
      </w:pPr>
      <w:rPr>
        <w:rFonts w:ascii="Courier New" w:hAnsi="Courier New" w:cs="Courier New" w:hint="default"/>
      </w:rPr>
    </w:lvl>
    <w:lvl w:ilvl="8" w:tplc="0C090005" w:tentative="1">
      <w:start w:val="1"/>
      <w:numFmt w:val="bullet"/>
      <w:lvlText w:val=""/>
      <w:lvlJc w:val="left"/>
      <w:pPr>
        <w:tabs>
          <w:tab w:val="num" w:pos="5487"/>
        </w:tabs>
        <w:ind w:left="54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9B"/>
    <w:rsid w:val="001B3FA4"/>
    <w:rsid w:val="002A2B19"/>
    <w:rsid w:val="002C0D6C"/>
    <w:rsid w:val="002D0A51"/>
    <w:rsid w:val="005D6A9B"/>
    <w:rsid w:val="00D1451B"/>
    <w:rsid w:val="00DA0CE8"/>
    <w:rsid w:val="00DF20AD"/>
    <w:rsid w:val="00F61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E6144-4180-418E-8BC2-6E98EF7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line">
    <w:name w:val="Headline"/>
    <w:uiPriority w:val="1"/>
    <w:qFormat/>
    <w:rsid w:val="005D6A9B"/>
    <w:rPr>
      <w:rFonts w:ascii="UnitPro" w:hAnsi="UnitPro"/>
      <w:b/>
      <w:color w:val="0075C9"/>
      <w:sz w:val="64"/>
    </w:rPr>
  </w:style>
  <w:style w:type="paragraph" w:customStyle="1" w:styleId="BodyCopy">
    <w:name w:val="Body Copy"/>
    <w:basedOn w:val="Normal"/>
    <w:link w:val="BodyCopyChar"/>
    <w:qFormat/>
    <w:rsid w:val="005D6A9B"/>
    <w:pPr>
      <w:spacing w:after="0" w:line="240" w:lineRule="auto"/>
    </w:pPr>
    <w:rPr>
      <w:rFonts w:ascii="UnitPro" w:eastAsia="SimSun" w:hAnsi="UnitPro" w:cs="Times New Roman"/>
      <w:color w:val="000000"/>
      <w:sz w:val="20"/>
      <w:szCs w:val="20"/>
      <w:lang w:eastAsia="zh-CN"/>
    </w:rPr>
  </w:style>
  <w:style w:type="character" w:customStyle="1" w:styleId="BodyCopyChar">
    <w:name w:val="Body Copy Char"/>
    <w:link w:val="BodyCopy"/>
    <w:locked/>
    <w:rsid w:val="005D6A9B"/>
    <w:rPr>
      <w:rFonts w:ascii="UnitPro" w:eastAsia="SimSun" w:hAnsi="UnitPro" w:cs="Times New Roman"/>
      <w:color w:val="000000"/>
      <w:sz w:val="20"/>
      <w:szCs w:val="20"/>
      <w:lang w:eastAsia="zh-CN"/>
    </w:rPr>
  </w:style>
  <w:style w:type="table" w:styleId="TableGrid">
    <w:name w:val="Table Grid"/>
    <w:basedOn w:val="TableNormal"/>
    <w:uiPriority w:val="39"/>
    <w:rsid w:val="00DF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BE73-1322-4AC3-934F-7B6092C1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A8D745FC</Template>
  <TotalTime>311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Redland City Council</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Puljic</dc:creator>
  <cp:keywords/>
  <dc:description/>
  <cp:lastModifiedBy>Nikki Beckinsale</cp:lastModifiedBy>
  <cp:revision>5</cp:revision>
  <dcterms:created xsi:type="dcterms:W3CDTF">2020-06-11T01:31:00Z</dcterms:created>
  <dcterms:modified xsi:type="dcterms:W3CDTF">2020-06-25T03:51:00Z</dcterms:modified>
</cp:coreProperties>
</file>